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81" w:rsidRDefault="00A51181" w:rsidP="00A51181">
      <w:pPr>
        <w:framePr w:w="9086" w:h="498" w:hRule="exact" w:wrap="none" w:vAnchor="page" w:hAnchor="page" w:x="2192" w:y="1732"/>
        <w:spacing w:line="440" w:lineRule="exact"/>
        <w:ind w:left="360"/>
        <w:jc w:val="center"/>
      </w:pPr>
      <w:bookmarkStart w:id="0" w:name="bookmark0"/>
      <w:r>
        <w:rPr>
          <w:rStyle w:val="10"/>
        </w:rPr>
        <w:t>КОЛЛЕКТИВНЫЙ ДОГОВОР</w:t>
      </w:r>
      <w:bookmarkEnd w:id="0"/>
    </w:p>
    <w:p w:rsidR="00A51181" w:rsidRDefault="00A51181" w:rsidP="00A51181">
      <w:pPr>
        <w:pStyle w:val="2"/>
        <w:framePr w:w="9086" w:h="3069" w:hRule="exact" w:wrap="none" w:vAnchor="page" w:hAnchor="page" w:x="2192" w:y="2928"/>
        <w:shd w:val="clear" w:color="auto" w:fill="auto"/>
        <w:spacing w:before="0" w:after="763"/>
        <w:ind w:left="100" w:right="420"/>
      </w:pPr>
      <w:bookmarkStart w:id="1" w:name="bookmark1"/>
      <w:r>
        <w:rPr>
          <w:rStyle w:val="11"/>
        </w:rPr>
        <w:t xml:space="preserve">Между работодателем и трудовым коллективом муниципального казенного дошкольного образовательного </w:t>
      </w:r>
      <w:r w:rsidRPr="00A51181">
        <w:rPr>
          <w:rStyle w:val="17pt0pt"/>
          <w:b w:val="0"/>
        </w:rPr>
        <w:t>учреждения</w:t>
      </w:r>
      <w:r>
        <w:rPr>
          <w:rStyle w:val="17pt0pt"/>
        </w:rPr>
        <w:t xml:space="preserve"> </w:t>
      </w:r>
      <w:r>
        <w:rPr>
          <w:rStyle w:val="11"/>
        </w:rPr>
        <w:t xml:space="preserve">«Детского сада «Колокольчик» аул </w:t>
      </w:r>
      <w:proofErr w:type="spellStart"/>
      <w:r>
        <w:rPr>
          <w:rStyle w:val="11"/>
        </w:rPr>
        <w:t>Кумыш</w:t>
      </w:r>
      <w:bookmarkEnd w:id="1"/>
      <w:proofErr w:type="spellEnd"/>
    </w:p>
    <w:p w:rsidR="00A51181" w:rsidRDefault="00A51181" w:rsidP="00A51181">
      <w:pPr>
        <w:framePr w:w="9086" w:h="3069" w:hRule="exact" w:wrap="none" w:vAnchor="page" w:hAnchor="page" w:x="2192" w:y="2928"/>
        <w:spacing w:line="340" w:lineRule="exact"/>
        <w:ind w:left="360"/>
        <w:jc w:val="center"/>
      </w:pPr>
      <w:bookmarkStart w:id="2" w:name="bookmark2"/>
      <w:r>
        <w:rPr>
          <w:rStyle w:val="120"/>
          <w:b w:val="0"/>
          <w:bCs w:val="0"/>
        </w:rPr>
        <w:t>на 2017 - 2019 год</w:t>
      </w:r>
      <w:bookmarkEnd w:id="2"/>
    </w:p>
    <w:p w:rsidR="00A51181" w:rsidRDefault="00A51181" w:rsidP="00A51181">
      <w:pPr>
        <w:framePr w:wrap="none" w:vAnchor="page" w:hAnchor="page" w:x="2974" w:y="10288"/>
        <w:spacing w:line="220" w:lineRule="exact"/>
      </w:pPr>
      <w:r>
        <w:rPr>
          <w:rStyle w:val="ab"/>
        </w:rPr>
        <w:t>теля:</w:t>
      </w:r>
    </w:p>
    <w:p w:rsidR="00A51181" w:rsidRDefault="00A51181" w:rsidP="00A51181">
      <w:pPr>
        <w:framePr w:w="2621" w:h="1152" w:hRule="exact" w:wrap="none" w:vAnchor="page" w:hAnchor="page" w:x="3349" w:y="10569"/>
        <w:spacing w:line="547" w:lineRule="exact"/>
        <w:ind w:left="115"/>
        <w:jc w:val="both"/>
      </w:pPr>
      <w:proofErr w:type="spellStart"/>
      <w:r>
        <w:rPr>
          <w:rStyle w:val="ab"/>
        </w:rPr>
        <w:t>окольчик</w:t>
      </w:r>
      <w:proofErr w:type="spellEnd"/>
      <w:r>
        <w:rPr>
          <w:rStyle w:val="ab"/>
        </w:rPr>
        <w:t xml:space="preserve">» аул </w:t>
      </w:r>
      <w:proofErr w:type="spellStart"/>
      <w:r>
        <w:rPr>
          <w:rStyle w:val="ab"/>
        </w:rPr>
        <w:t>Кумыш</w:t>
      </w:r>
      <w:proofErr w:type="spellEnd"/>
    </w:p>
    <w:p w:rsidR="00A51181" w:rsidRDefault="00A51181" w:rsidP="00A51181">
      <w:pPr>
        <w:framePr w:w="2621" w:h="1152" w:hRule="exact" w:wrap="none" w:vAnchor="page" w:hAnchor="page" w:x="3349" w:y="10569"/>
        <w:spacing w:line="547" w:lineRule="exact"/>
        <w:ind w:left="60"/>
        <w:jc w:val="both"/>
      </w:pPr>
      <w:proofErr w:type="spellStart"/>
      <w:proofErr w:type="gramStart"/>
      <w:r>
        <w:rPr>
          <w:rStyle w:val="ab"/>
          <w:lang w:val="en-US"/>
        </w:rPr>
        <w:t>ji</w:t>
      </w:r>
      <w:proofErr w:type="spellEnd"/>
      <w:r w:rsidRPr="00863312">
        <w:rPr>
          <w:rStyle w:val="ab"/>
        </w:rPr>
        <w:t>.</w:t>
      </w:r>
      <w:r>
        <w:rPr>
          <w:rStyle w:val="ab"/>
          <w:lang w:val="en-US"/>
        </w:rPr>
        <w:t>X</w:t>
      </w:r>
      <w:r w:rsidRPr="00863312">
        <w:rPr>
          <w:rStyle w:val="ab"/>
        </w:rPr>
        <w:t>.</w:t>
      </w:r>
      <w:r>
        <w:rPr>
          <w:rStyle w:val="ab"/>
          <w:lang w:val="en-US"/>
        </w:rPr>
        <w:t>r</w:t>
      </w:r>
      <w:proofErr w:type="gramEnd"/>
      <w:r w:rsidRPr="00863312">
        <w:rPr>
          <w:rStyle w:val="ab"/>
        </w:rPr>
        <w:t xml:space="preserve"> </w:t>
      </w:r>
      <w:proofErr w:type="spellStart"/>
      <w:r>
        <w:rPr>
          <w:rStyle w:val="ab"/>
        </w:rPr>
        <w:t>аджаева</w:t>
      </w:r>
      <w:proofErr w:type="spellEnd"/>
    </w:p>
    <w:p w:rsidR="00A51181" w:rsidRDefault="00A51181" w:rsidP="00A51181">
      <w:pPr>
        <w:framePr w:w="4253" w:h="903" w:hRule="exact" w:wrap="none" w:vAnchor="page" w:hAnchor="page" w:x="6622" w:y="10242"/>
      </w:pPr>
      <w:r>
        <w:rPr>
          <w:rStyle w:val="21"/>
        </w:rPr>
        <w:t>От работников:</w:t>
      </w:r>
    </w:p>
    <w:p w:rsidR="00A51181" w:rsidRDefault="00A51181" w:rsidP="00A51181">
      <w:pPr>
        <w:framePr w:w="4253" w:h="903" w:hRule="exact" w:wrap="none" w:vAnchor="page" w:hAnchor="page" w:x="6622" w:y="10242"/>
        <w:ind w:right="20"/>
      </w:pPr>
      <w:r>
        <w:rPr>
          <w:rStyle w:val="21"/>
        </w:rPr>
        <w:t xml:space="preserve">председатель профсоюзной организации МКДОУ </w:t>
      </w:r>
      <w:proofErr w:type="spellStart"/>
      <w:r>
        <w:rPr>
          <w:rStyle w:val="21"/>
        </w:rPr>
        <w:t>д</w:t>
      </w:r>
      <w:proofErr w:type="spellEnd"/>
      <w:r>
        <w:rPr>
          <w:rStyle w:val="21"/>
        </w:rPr>
        <w:t xml:space="preserve">/с «Колокольчик» аул </w:t>
      </w:r>
      <w:proofErr w:type="spellStart"/>
      <w:r>
        <w:rPr>
          <w:rStyle w:val="21"/>
        </w:rPr>
        <w:t>Кумыш</w:t>
      </w:r>
      <w:proofErr w:type="spellEnd"/>
    </w:p>
    <w:p w:rsidR="00A51181" w:rsidRDefault="00A51181" w:rsidP="00A51181">
      <w:pPr>
        <w:framePr w:wrap="none" w:vAnchor="page" w:hAnchor="page" w:x="6622" w:y="11412"/>
        <w:spacing w:line="220" w:lineRule="exact"/>
        <w:ind w:left="1546" w:right="921"/>
      </w:pPr>
      <w:proofErr w:type="spellStart"/>
      <w:r>
        <w:rPr>
          <w:rStyle w:val="21"/>
        </w:rPr>
        <w:t>М.А.Чотчаева</w:t>
      </w:r>
      <w:proofErr w:type="spellEnd"/>
    </w:p>
    <w:p w:rsidR="00A51181" w:rsidRDefault="00A51181" w:rsidP="00A51181">
      <w:pPr>
        <w:framePr w:wrap="none" w:vAnchor="page" w:hAnchor="page" w:x="6670" w:y="11247"/>
        <w:rPr>
          <w:sz w:val="0"/>
          <w:szCs w:val="0"/>
        </w:rPr>
      </w:pPr>
      <w:r>
        <w:rPr>
          <w:noProof/>
        </w:rPr>
        <w:drawing>
          <wp:inline distT="0" distB="0" distL="0" distR="0">
            <wp:extent cx="609600" cy="295275"/>
            <wp:effectExtent l="19050" t="0" r="0" b="0"/>
            <wp:docPr id="6" name="Рисунок 6" descr="C:\Users\007\Desktop\на сайт\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7\Desktop\на сайт\media\image1.jpeg"/>
                    <pic:cNvPicPr>
                      <a:picLocks noChangeAspect="1" noChangeArrowheads="1"/>
                    </pic:cNvPicPr>
                  </pic:nvPicPr>
                  <pic:blipFill>
                    <a:blip r:embed="rId8" cstate="print"/>
                    <a:srcRect/>
                    <a:stretch>
                      <a:fillRect/>
                    </a:stretch>
                  </pic:blipFill>
                  <pic:spPr bwMode="auto">
                    <a:xfrm>
                      <a:off x="0" y="0"/>
                      <a:ext cx="609600" cy="295275"/>
                    </a:xfrm>
                    <a:prstGeom prst="rect">
                      <a:avLst/>
                    </a:prstGeom>
                    <a:noFill/>
                    <a:ln w="9525">
                      <a:noFill/>
                      <a:miter lim="800000"/>
                      <a:headEnd/>
                      <a:tailEnd/>
                    </a:ln>
                  </pic:spPr>
                </pic:pic>
              </a:graphicData>
            </a:graphic>
          </wp:inline>
        </w:drawing>
      </w:r>
    </w:p>
    <w:p w:rsidR="00A51181" w:rsidRDefault="00A51181" w:rsidP="00A51181">
      <w:pPr>
        <w:framePr w:wrap="none" w:vAnchor="page" w:hAnchor="page" w:x="6843" w:y="11685"/>
        <w:spacing w:line="220" w:lineRule="exact"/>
      </w:pPr>
      <w:r>
        <w:rPr>
          <w:rStyle w:val="ab"/>
        </w:rPr>
        <w:t>(подпись)</w:t>
      </w:r>
    </w:p>
    <w:p w:rsidR="00A51181" w:rsidRDefault="00A51181" w:rsidP="00A51181">
      <w:pPr>
        <w:framePr w:wrap="none" w:vAnchor="page" w:hAnchor="page" w:x="1664" w:y="13486"/>
        <w:spacing w:line="220" w:lineRule="exact"/>
      </w:pPr>
      <w:proofErr w:type="spellStart"/>
      <w:r>
        <w:rPr>
          <w:rStyle w:val="ab"/>
        </w:rPr>
        <w:t>Регистрацион</w:t>
      </w:r>
      <w:proofErr w:type="spellEnd"/>
    </w:p>
    <w:p w:rsidR="00A51181" w:rsidRDefault="00A51181" w:rsidP="00A51181">
      <w:pPr>
        <w:framePr w:wrap="none" w:vAnchor="page" w:hAnchor="page" w:x="1659" w:y="14009"/>
        <w:spacing w:line="220" w:lineRule="exact"/>
      </w:pPr>
      <w:r>
        <w:rPr>
          <w:rStyle w:val="ab"/>
        </w:rPr>
        <w:t>Начальник У</w:t>
      </w:r>
      <w:proofErr w:type="gramStart"/>
      <w:r>
        <w:rPr>
          <w:rStyle w:val="ab"/>
        </w:rPr>
        <w:t>1</w:t>
      </w:r>
      <w:proofErr w:type="gramEnd"/>
    </w:p>
    <w:p w:rsidR="00A51181" w:rsidRDefault="00A51181" w:rsidP="00A51181">
      <w:pPr>
        <w:framePr w:wrap="none" w:vAnchor="page" w:hAnchor="page" w:x="6392" w:y="13509"/>
        <w:spacing w:line="220" w:lineRule="exact"/>
      </w:pPr>
      <w:r>
        <w:rPr>
          <w:rStyle w:val="ab"/>
        </w:rPr>
        <w:t>2017г.</w:t>
      </w:r>
    </w:p>
    <w:p w:rsidR="00A51181" w:rsidRDefault="00A51181" w:rsidP="00A51181">
      <w:pPr>
        <w:framePr w:wrap="none" w:vAnchor="page" w:hAnchor="page" w:x="6013" w:y="14018"/>
        <w:spacing w:line="220" w:lineRule="exact"/>
      </w:pPr>
      <w:proofErr w:type="spellStart"/>
      <w:r>
        <w:rPr>
          <w:rStyle w:val="ab"/>
        </w:rPr>
        <w:t>Д.С-У</w:t>
      </w:r>
      <w:proofErr w:type="gramStart"/>
      <w:r>
        <w:rPr>
          <w:rStyle w:val="ab"/>
        </w:rPr>
        <w:t>.А</w:t>
      </w:r>
      <w:proofErr w:type="gramEnd"/>
      <w:r>
        <w:rPr>
          <w:rStyle w:val="ab"/>
        </w:rPr>
        <w:t>йдинов</w:t>
      </w:r>
      <w:proofErr w:type="spellEnd"/>
    </w:p>
    <w:p w:rsidR="00A51181" w:rsidRDefault="00A51181" w:rsidP="00A51181">
      <w:pPr>
        <w:rPr>
          <w:sz w:val="2"/>
          <w:szCs w:val="2"/>
        </w:rPr>
      </w:pPr>
      <w:r>
        <w:rPr>
          <w:noProof/>
        </w:rPr>
        <w:drawing>
          <wp:anchor distT="0" distB="0" distL="63500" distR="63500" simplePos="0" relativeHeight="251660288" behindDoc="1" locked="0" layoutInCell="1" allowOverlap="1">
            <wp:simplePos x="0" y="0"/>
            <wp:positionH relativeFrom="page">
              <wp:posOffset>748030</wp:posOffset>
            </wp:positionH>
            <wp:positionV relativeFrom="page">
              <wp:posOffset>6556375</wp:posOffset>
            </wp:positionV>
            <wp:extent cx="1450975" cy="1341120"/>
            <wp:effectExtent l="19050" t="0" r="0" b="0"/>
            <wp:wrapNone/>
            <wp:docPr id="4" name="Рисунок 4" descr="C:\Users\007\Desktop\на сайт\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7\Desktop\на сайт\media\image2.png"/>
                    <pic:cNvPicPr>
                      <a:picLocks noChangeAspect="1" noChangeArrowheads="1"/>
                    </pic:cNvPicPr>
                  </pic:nvPicPr>
                  <pic:blipFill>
                    <a:blip r:embed="rId9" cstate="print"/>
                    <a:srcRect/>
                    <a:stretch>
                      <a:fillRect/>
                    </a:stretch>
                  </pic:blipFill>
                  <pic:spPr bwMode="auto">
                    <a:xfrm>
                      <a:off x="0" y="0"/>
                      <a:ext cx="1450975" cy="1341120"/>
                    </a:xfrm>
                    <a:prstGeom prst="rect">
                      <a:avLst/>
                    </a:prstGeom>
                    <a:noFill/>
                  </pic:spPr>
                </pic:pic>
              </a:graphicData>
            </a:graphic>
          </wp:anchor>
        </w:drawing>
      </w:r>
      <w:r>
        <w:rPr>
          <w:noProof/>
        </w:rPr>
        <w:drawing>
          <wp:anchor distT="0" distB="0" distL="63500" distR="63500" simplePos="0" relativeHeight="251661312" behindDoc="1" locked="0" layoutInCell="1" allowOverlap="1">
            <wp:simplePos x="0" y="0"/>
            <wp:positionH relativeFrom="page">
              <wp:posOffset>1961515</wp:posOffset>
            </wp:positionH>
            <wp:positionV relativeFrom="page">
              <wp:posOffset>8311515</wp:posOffset>
            </wp:positionV>
            <wp:extent cx="1847215" cy="1542415"/>
            <wp:effectExtent l="19050" t="0" r="635" b="0"/>
            <wp:wrapNone/>
            <wp:docPr id="5" name="Рисунок 5" descr="C:\Users\007\Desktop\на сайт\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7\Desktop\на сайт\media\image3.png"/>
                    <pic:cNvPicPr>
                      <a:picLocks noChangeAspect="1" noChangeArrowheads="1"/>
                    </pic:cNvPicPr>
                  </pic:nvPicPr>
                  <pic:blipFill>
                    <a:blip r:embed="rId10" cstate="print"/>
                    <a:srcRect/>
                    <a:stretch>
                      <a:fillRect/>
                    </a:stretch>
                  </pic:blipFill>
                  <pic:spPr bwMode="auto">
                    <a:xfrm>
                      <a:off x="0" y="0"/>
                      <a:ext cx="1847215" cy="1542415"/>
                    </a:xfrm>
                    <a:prstGeom prst="rect">
                      <a:avLst/>
                    </a:prstGeom>
                    <a:noFill/>
                  </pic:spPr>
                </pic:pic>
              </a:graphicData>
            </a:graphic>
          </wp:anchor>
        </w:drawing>
      </w:r>
    </w:p>
    <w:p w:rsidR="00433867" w:rsidRPr="007D3900" w:rsidRDefault="00433867" w:rsidP="006D04D2">
      <w:pPr>
        <w:rPr>
          <w:b/>
        </w:rPr>
        <w:sectPr w:rsidR="00433867" w:rsidRPr="007D3900">
          <w:footerReference w:type="default" r:id="rId11"/>
          <w:footerReference w:type="first" r:id="rId12"/>
          <w:type w:val="continuous"/>
          <w:pgSz w:w="11909" w:h="16834"/>
          <w:pgMar w:top="1080" w:right="1415" w:bottom="360" w:left="1138" w:header="720" w:footer="720" w:gutter="0"/>
          <w:cols w:space="720"/>
        </w:sectPr>
      </w:pPr>
    </w:p>
    <w:p w:rsidR="006D04D2" w:rsidRPr="005B5576" w:rsidRDefault="006D04D2" w:rsidP="006D04D2">
      <w:pPr>
        <w:pStyle w:val="ConsNormal"/>
        <w:widowControl/>
        <w:numPr>
          <w:ilvl w:val="0"/>
          <w:numId w:val="1"/>
        </w:numPr>
        <w:spacing w:line="276" w:lineRule="auto"/>
        <w:ind w:firstLine="0"/>
        <w:jc w:val="center"/>
        <w:outlineLvl w:val="0"/>
        <w:rPr>
          <w:rFonts w:ascii="Times New Roman" w:hAnsi="Times New Roman" w:cs="Times New Roman"/>
          <w:b/>
          <w:sz w:val="24"/>
          <w:szCs w:val="24"/>
        </w:rPr>
      </w:pPr>
      <w:r w:rsidRPr="005B5576">
        <w:rPr>
          <w:rFonts w:ascii="Times New Roman" w:hAnsi="Times New Roman" w:cs="Times New Roman"/>
          <w:b/>
          <w:sz w:val="24"/>
          <w:szCs w:val="24"/>
        </w:rPr>
        <w:lastRenderedPageBreak/>
        <w:t>Общие положения</w:t>
      </w:r>
    </w:p>
    <w:p w:rsidR="001B7601" w:rsidRDefault="006D04D2" w:rsidP="006D04D2">
      <w:pPr>
        <w:pStyle w:val="a3"/>
        <w:spacing w:line="276" w:lineRule="auto"/>
        <w:ind w:firstLine="426"/>
        <w:jc w:val="both"/>
      </w:pPr>
      <w:r w:rsidRPr="005B5576">
        <w:t xml:space="preserve"> 1.1. Сторонами настоящего кол</w:t>
      </w:r>
      <w:r w:rsidR="001B7601">
        <w:t>лективного договора являются: МК</w:t>
      </w:r>
      <w:r w:rsidRPr="005B5576">
        <w:t>ДОУ</w:t>
      </w:r>
      <w:r w:rsidR="001B7601">
        <w:t xml:space="preserve"> « Д</w:t>
      </w:r>
      <w:r w:rsidRPr="005B5576">
        <w:t>етский сад «Колокольчик</w:t>
      </w:r>
      <w:r>
        <w:t>»</w:t>
      </w:r>
      <w:r w:rsidR="004C42CC">
        <w:t xml:space="preserve"> аул </w:t>
      </w:r>
      <w:proofErr w:type="spellStart"/>
      <w:r w:rsidR="004C42CC">
        <w:t>Кумыш</w:t>
      </w:r>
      <w:proofErr w:type="spellEnd"/>
      <w:r>
        <w:t>, именуемое</w:t>
      </w:r>
      <w:r w:rsidRPr="005B5576">
        <w:t xml:space="preserve"> далее "Работодател</w:t>
      </w:r>
      <w:r w:rsidR="001B7601">
        <w:t xml:space="preserve">ь", в лице заведующего </w:t>
      </w:r>
      <w:proofErr w:type="spellStart"/>
      <w:r w:rsidR="001B7601">
        <w:t>Гаджаевой</w:t>
      </w:r>
      <w:proofErr w:type="spellEnd"/>
      <w:r w:rsidR="001B7601">
        <w:t xml:space="preserve"> </w:t>
      </w:r>
      <w:proofErr w:type="spellStart"/>
      <w:r w:rsidR="001B7601">
        <w:t>Заиры</w:t>
      </w:r>
      <w:proofErr w:type="spellEnd"/>
      <w:r w:rsidR="001B7601">
        <w:t xml:space="preserve"> </w:t>
      </w:r>
      <w:proofErr w:type="spellStart"/>
      <w:r w:rsidR="001B7601">
        <w:t>Хасановны</w:t>
      </w:r>
      <w:proofErr w:type="spellEnd"/>
      <w:r w:rsidR="001B7601">
        <w:t>, и работники МК</w:t>
      </w:r>
      <w:r>
        <w:t>ДОУ</w:t>
      </w:r>
      <w:r w:rsidR="001B7601">
        <w:t xml:space="preserve"> «Детский сад</w:t>
      </w:r>
      <w:r w:rsidRPr="005B5576">
        <w:t xml:space="preserve"> «Колокольчик</w:t>
      </w:r>
      <w:r>
        <w:t>»</w:t>
      </w:r>
      <w:r w:rsidR="004C42CC">
        <w:t xml:space="preserve"> аул </w:t>
      </w:r>
      <w:proofErr w:type="spellStart"/>
      <w:r w:rsidR="004C42CC">
        <w:t>Кумыш</w:t>
      </w:r>
      <w:proofErr w:type="spellEnd"/>
      <w:r w:rsidRPr="005B5576">
        <w:t xml:space="preserve"> в лице </w:t>
      </w:r>
      <w:r w:rsidRPr="001944BC">
        <w:t xml:space="preserve">председателя </w:t>
      </w:r>
      <w:r>
        <w:t>первичной</w:t>
      </w:r>
      <w:r w:rsidRPr="001944BC">
        <w:t xml:space="preserve"> профсоюзной организации</w:t>
      </w:r>
      <w:r w:rsidRPr="005B5576">
        <w:t xml:space="preserve"> </w:t>
      </w:r>
      <w:r>
        <w:t xml:space="preserve">(далее «профком») </w:t>
      </w:r>
      <w:proofErr w:type="spellStart"/>
      <w:r w:rsidR="001B7601">
        <w:t>Чотчаевой</w:t>
      </w:r>
      <w:proofErr w:type="spellEnd"/>
      <w:r w:rsidR="001B7601">
        <w:t xml:space="preserve"> </w:t>
      </w:r>
      <w:proofErr w:type="spellStart"/>
      <w:r w:rsidR="001B7601">
        <w:t>Мадины</w:t>
      </w:r>
      <w:proofErr w:type="spellEnd"/>
      <w:r w:rsidR="001B7601">
        <w:t xml:space="preserve"> </w:t>
      </w:r>
      <w:proofErr w:type="spellStart"/>
      <w:r w:rsidR="001B7601">
        <w:t>Аскеровны</w:t>
      </w:r>
      <w:proofErr w:type="spellEnd"/>
      <w:r w:rsidR="001B7601">
        <w:t>.</w:t>
      </w:r>
    </w:p>
    <w:p w:rsidR="006D04D2" w:rsidRPr="005B5576" w:rsidRDefault="006D04D2" w:rsidP="006D04D2">
      <w:pPr>
        <w:pStyle w:val="a3"/>
        <w:spacing w:line="276" w:lineRule="auto"/>
        <w:ind w:firstLine="426"/>
        <w:jc w:val="both"/>
      </w:pPr>
      <w:r w:rsidRPr="005B5576">
        <w:t>Настоящий коллективный договор является правовым актом, регулирующим социально-трудовые и иные аналогичные отношения в организации.</w:t>
      </w:r>
    </w:p>
    <w:p w:rsidR="006D04D2" w:rsidRPr="005B5576" w:rsidRDefault="006D04D2" w:rsidP="006D04D2">
      <w:pPr>
        <w:pStyle w:val="a3"/>
        <w:spacing w:line="276" w:lineRule="auto"/>
        <w:ind w:firstLine="426"/>
        <w:jc w:val="both"/>
      </w:pPr>
      <w:r w:rsidRPr="005B5576">
        <w:t>1.2. Предметом настоящего договора являются преимущественно дополнительные по сравнению с законодательством РФ положения об условиях труда и его оплаты, гарантии и льготы, предоставляемые Работодателем, а также некоторые иные вопросы.</w:t>
      </w:r>
    </w:p>
    <w:p w:rsidR="006D04D2" w:rsidRPr="005B5576" w:rsidRDefault="006D04D2" w:rsidP="006D04D2">
      <w:pPr>
        <w:pStyle w:val="a3"/>
        <w:spacing w:line="276" w:lineRule="auto"/>
        <w:ind w:firstLine="426"/>
        <w:jc w:val="both"/>
      </w:pPr>
      <w:r w:rsidRPr="005B5576">
        <w:t>1.3. Действие настоящего коллективного договора распространяется на всех работников организации.</w:t>
      </w:r>
    </w:p>
    <w:p w:rsidR="006D04D2" w:rsidRPr="005B5576" w:rsidRDefault="006D04D2" w:rsidP="006D04D2">
      <w:pPr>
        <w:autoSpaceDE w:val="0"/>
        <w:autoSpaceDN w:val="0"/>
        <w:adjustRightInd w:val="0"/>
        <w:spacing w:line="276" w:lineRule="auto"/>
        <w:ind w:firstLine="426"/>
        <w:jc w:val="both"/>
      </w:pPr>
      <w:r w:rsidRPr="005B5576">
        <w:t>1.4. Настоящий коллективный договор заключен в соответстви</w:t>
      </w:r>
      <w:r>
        <w:t xml:space="preserve">и с трудовым законодательством </w:t>
      </w:r>
      <w:r w:rsidRPr="005B5576">
        <w:t>РФ</w:t>
      </w:r>
      <w:r>
        <w:t xml:space="preserve">, Отраслевым соглашением </w:t>
      </w:r>
      <w:r w:rsidRPr="001F70BB">
        <w:rPr>
          <w:bCs/>
          <w:iCs/>
          <w:color w:val="000000"/>
        </w:rPr>
        <w:t xml:space="preserve">между </w:t>
      </w:r>
      <w:r w:rsidRPr="001F70BB">
        <w:t>Отделом по образованию</w:t>
      </w:r>
      <w:r>
        <w:rPr>
          <w:bCs/>
          <w:iCs/>
          <w:color w:val="000000"/>
        </w:rPr>
        <w:t>, молодёжной политике,</w:t>
      </w:r>
      <w:r w:rsidRPr="001F70BB">
        <w:rPr>
          <w:bCs/>
          <w:iCs/>
          <w:color w:val="000000"/>
        </w:rPr>
        <w:t xml:space="preserve"> культуре и </w:t>
      </w:r>
      <w:r w:rsidR="005F5A6B">
        <w:rPr>
          <w:bCs/>
          <w:iCs/>
          <w:color w:val="000000"/>
        </w:rPr>
        <w:t>спорту администрации Карачаевского</w:t>
      </w:r>
      <w:r w:rsidRPr="001F70BB">
        <w:rPr>
          <w:bCs/>
          <w:iCs/>
          <w:color w:val="000000"/>
        </w:rPr>
        <w:t xml:space="preserve"> муниципального района </w:t>
      </w:r>
      <w:r w:rsidR="005F5A6B">
        <w:rPr>
          <w:bCs/>
          <w:iCs/>
          <w:color w:val="000000"/>
        </w:rPr>
        <w:t>Карачаево-Черкесской республики и Карачаевским</w:t>
      </w:r>
      <w:r w:rsidRPr="001F70BB">
        <w:rPr>
          <w:bCs/>
          <w:iCs/>
          <w:color w:val="000000"/>
        </w:rPr>
        <w:t xml:space="preserve"> районным комитетом Профсоюза работников народног</w:t>
      </w:r>
      <w:r w:rsidR="005F5A6B">
        <w:rPr>
          <w:bCs/>
          <w:iCs/>
          <w:color w:val="000000"/>
        </w:rPr>
        <w:t>о обр</w:t>
      </w:r>
      <w:r w:rsidR="00715312">
        <w:rPr>
          <w:bCs/>
          <w:iCs/>
          <w:color w:val="000000"/>
        </w:rPr>
        <w:t>азования и науки РФ на 2017-2020</w:t>
      </w:r>
      <w:r w:rsidRPr="001F70BB">
        <w:rPr>
          <w:bCs/>
          <w:iCs/>
          <w:color w:val="000000"/>
        </w:rPr>
        <w:t xml:space="preserve"> годы</w:t>
      </w:r>
      <w:r w:rsidRPr="005B5576">
        <w:t>. Трудовые договоры, заключаемые с работниками организации, не могут содержать условий, снижающих уровень прав и гарантий работников, установленный трудовым законодательством РФ и настоящим коллективным договором.</w:t>
      </w:r>
    </w:p>
    <w:p w:rsidR="006D04D2" w:rsidRPr="005B5576" w:rsidRDefault="006D04D2" w:rsidP="006D04D2">
      <w:pPr>
        <w:pStyle w:val="a3"/>
        <w:spacing w:line="276" w:lineRule="auto"/>
        <w:ind w:firstLine="426"/>
        <w:jc w:val="both"/>
      </w:pPr>
      <w:r w:rsidRPr="005B5576">
        <w:t>1.5. Во исполнение настоящего коллективного договора в организации могут приниматься локальные нормативные акты, содержащие нормы трудового права, с учетом мнения представительного органа работников</w:t>
      </w:r>
      <w:r w:rsidRPr="001944BC">
        <w:t>. Локальные нормативные акты не должны ухудшать положения</w:t>
      </w:r>
      <w:r w:rsidRPr="005B5576">
        <w:t xml:space="preserve"> работников по сравнению с трудовым законодательством РФ и настоящим коллективным договором.</w:t>
      </w:r>
    </w:p>
    <w:p w:rsidR="006D04D2" w:rsidRPr="005B5576" w:rsidRDefault="006D04D2" w:rsidP="006D04D2">
      <w:pPr>
        <w:pStyle w:val="a3"/>
        <w:spacing w:line="276" w:lineRule="auto"/>
        <w:ind w:firstLine="426"/>
        <w:jc w:val="both"/>
      </w:pPr>
      <w:r w:rsidRPr="005B5576">
        <w:t>1.6. Стороны договорились, что текст коллективного договора должен быть доведён до сведения работников в течение 3 дней после его подписани</w:t>
      </w:r>
      <w:r>
        <w:t>я. Профком</w:t>
      </w:r>
      <w:r w:rsidRPr="005B5576">
        <w:t xml:space="preserve"> обязуется разъяснить работникам положение коллективного договора, содействовать его реализации.</w:t>
      </w:r>
    </w:p>
    <w:p w:rsidR="006D04D2" w:rsidRPr="005B5576" w:rsidRDefault="006D04D2" w:rsidP="006D04D2">
      <w:pPr>
        <w:pStyle w:val="a3"/>
        <w:spacing w:line="276" w:lineRule="auto"/>
        <w:ind w:firstLine="426"/>
        <w:jc w:val="both"/>
      </w:pPr>
      <w:r w:rsidRPr="005B5576">
        <w:t>1.7. Коллективный договор сохраняет своё действие в случае изменения наименования, расторжения трудового договора с руководителем учреждения.</w:t>
      </w:r>
    </w:p>
    <w:p w:rsidR="006D04D2" w:rsidRPr="005B5576" w:rsidRDefault="006D04D2" w:rsidP="006D04D2">
      <w:pPr>
        <w:pStyle w:val="a3"/>
        <w:spacing w:line="276" w:lineRule="auto"/>
        <w:ind w:firstLine="426"/>
        <w:jc w:val="both"/>
      </w:pPr>
      <w:r w:rsidRPr="005B5576">
        <w:t>1.8. При реорганизации (слиянии, присоединении, разделении, выделении, преобразовании) учреждения коллективный договор сохраняет своё действие в течение всего срока реорганизации.</w:t>
      </w:r>
    </w:p>
    <w:p w:rsidR="006D04D2" w:rsidRPr="005B5576" w:rsidRDefault="006D04D2" w:rsidP="006D04D2">
      <w:pPr>
        <w:pStyle w:val="a3"/>
        <w:spacing w:line="276" w:lineRule="auto"/>
        <w:ind w:firstLine="426"/>
        <w:jc w:val="both"/>
      </w:pPr>
      <w:r w:rsidRPr="005B5576">
        <w:t>1.9. При смене формы собственности коллективный договор сохраняет своё действие в течение всего срока реорганизации.</w:t>
      </w:r>
    </w:p>
    <w:p w:rsidR="006D04D2" w:rsidRPr="005B5576" w:rsidRDefault="006D04D2" w:rsidP="006D04D2">
      <w:pPr>
        <w:pStyle w:val="a3"/>
        <w:spacing w:line="276" w:lineRule="auto"/>
        <w:ind w:firstLine="426"/>
        <w:jc w:val="both"/>
      </w:pPr>
      <w:r w:rsidRPr="005B5576">
        <w:t>1.10. При ликвидации учреждения коллективный договор сохраняет своё действие в течение всего срока ликвидации.</w:t>
      </w:r>
    </w:p>
    <w:p w:rsidR="006D04D2" w:rsidRPr="005B5576" w:rsidRDefault="006D04D2" w:rsidP="006D04D2">
      <w:pPr>
        <w:pStyle w:val="a3"/>
        <w:spacing w:line="276" w:lineRule="auto"/>
        <w:ind w:firstLine="426"/>
        <w:jc w:val="both"/>
      </w:pPr>
      <w:r w:rsidRPr="005B5576">
        <w:t xml:space="preserve">1.11. В течение всего срока действия коллективного договора </w:t>
      </w:r>
      <w:r w:rsidRPr="002D0E7C">
        <w:t>стороны вправе</w:t>
      </w:r>
      <w:r>
        <w:t xml:space="preserve"> </w:t>
      </w:r>
      <w:r w:rsidRPr="005B5576">
        <w:t>вносить в него дополнения и изменения на основе взаимной договорённости в порядке, установленном ТК РФ.</w:t>
      </w:r>
    </w:p>
    <w:p w:rsidR="006D04D2" w:rsidRDefault="006D04D2" w:rsidP="006D04D2">
      <w:pPr>
        <w:pStyle w:val="a3"/>
        <w:spacing w:line="276" w:lineRule="auto"/>
        <w:ind w:firstLine="426"/>
        <w:jc w:val="both"/>
      </w:pPr>
      <w:r w:rsidRPr="005B5576">
        <w:t>1.12. В течение всего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D04D2" w:rsidRPr="00AC0F94" w:rsidRDefault="006D04D2" w:rsidP="006D04D2">
      <w:pPr>
        <w:pStyle w:val="a3"/>
        <w:spacing w:line="276" w:lineRule="auto"/>
        <w:ind w:firstLine="426"/>
        <w:jc w:val="both"/>
        <w:rPr>
          <w:color w:val="000000"/>
        </w:rPr>
      </w:pPr>
      <w:r w:rsidRPr="00AC0F94">
        <w:rPr>
          <w:color w:val="000000"/>
        </w:rPr>
        <w:t xml:space="preserve">1.13. Стороны осуществляют </w:t>
      </w:r>
      <w:proofErr w:type="gramStart"/>
      <w:r w:rsidRPr="00AC0F94">
        <w:rPr>
          <w:color w:val="000000"/>
        </w:rPr>
        <w:t>контроль за</w:t>
      </w:r>
      <w:proofErr w:type="gramEnd"/>
      <w:r w:rsidRPr="00AC0F94">
        <w:rPr>
          <w:color w:val="000000"/>
        </w:rPr>
        <w:t xml:space="preserve"> ходом выполнения коллективного договора и один раз в год на собрании работников отчитываются о выполнении своих обязательств.</w:t>
      </w:r>
    </w:p>
    <w:p w:rsidR="006D04D2" w:rsidRPr="00AC0F94" w:rsidRDefault="006D04D2" w:rsidP="006D04D2">
      <w:pPr>
        <w:pStyle w:val="a3"/>
        <w:spacing w:line="276" w:lineRule="auto"/>
        <w:ind w:firstLine="426"/>
        <w:jc w:val="both"/>
        <w:rPr>
          <w:color w:val="000000"/>
        </w:rPr>
      </w:pPr>
      <w:r w:rsidRPr="00AC0F94">
        <w:rPr>
          <w:color w:val="000000"/>
        </w:rPr>
        <w:lastRenderedPageBreak/>
        <w:t>1.14. Подготовка коллективного договора для обсуждения на следующий срок должна быть начата за 3 месяца до окончания срока действия настоящего коллективного договора.</w:t>
      </w:r>
    </w:p>
    <w:p w:rsidR="006D04D2" w:rsidRDefault="006D04D2" w:rsidP="006D04D2">
      <w:pPr>
        <w:pStyle w:val="ConsNormal"/>
        <w:widowControl/>
        <w:spacing w:before="120" w:after="120" w:line="276" w:lineRule="auto"/>
        <w:ind w:firstLine="0"/>
        <w:jc w:val="center"/>
        <w:outlineLvl w:val="0"/>
        <w:rPr>
          <w:rFonts w:ascii="Times New Roman" w:hAnsi="Times New Roman" w:cs="Times New Roman"/>
          <w:b/>
          <w:sz w:val="24"/>
          <w:szCs w:val="24"/>
        </w:rPr>
      </w:pPr>
      <w:r w:rsidRPr="003D746C">
        <w:rPr>
          <w:rFonts w:ascii="Times New Roman" w:hAnsi="Times New Roman" w:cs="Times New Roman"/>
          <w:b/>
          <w:sz w:val="24"/>
          <w:szCs w:val="24"/>
        </w:rPr>
        <w:t>2. Трудовые отношения</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AC0F94">
        <w:rPr>
          <w:rFonts w:ascii="Times New Roman" w:hAnsi="Times New Roman" w:cs="Times New Roman"/>
          <w:color w:val="000000"/>
          <w:sz w:val="24"/>
          <w:szCs w:val="24"/>
        </w:rPr>
        <w:t>2.1. Трудовые отношения в учреждении регулируются Трудовым кодексом Российской Федерации, Федеральным Законом «Об образовании в Российской Федерации» от 29.12.2012 г. № 273 ФЗ, Уставом и другими законодательными и нормативными правовыми актами.</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2.2. Штатное расписание учреждения утверждается руководителем, исходя из задач и специфики работы в пределах фонда оплаты труда с участием в обсужд</w:t>
      </w:r>
      <w:r>
        <w:rPr>
          <w:rFonts w:ascii="Times New Roman" w:hAnsi="Times New Roman" w:cs="Times New Roman"/>
          <w:color w:val="000000"/>
          <w:sz w:val="24"/>
          <w:szCs w:val="24"/>
        </w:rPr>
        <w:t>ении и принятии решения профкома</w:t>
      </w:r>
      <w:r w:rsidRPr="00AC0F94">
        <w:rPr>
          <w:rFonts w:ascii="Times New Roman" w:hAnsi="Times New Roman" w:cs="Times New Roman"/>
          <w:color w:val="000000"/>
          <w:sz w:val="24"/>
          <w:szCs w:val="24"/>
        </w:rPr>
        <w:t xml:space="preserve"> ДОУ.</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2.3.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Трудовой договор является основанием для изд</w:t>
      </w:r>
      <w:r>
        <w:rPr>
          <w:rFonts w:ascii="Times New Roman" w:hAnsi="Times New Roman" w:cs="Times New Roman"/>
          <w:color w:val="000000"/>
          <w:sz w:val="24"/>
          <w:szCs w:val="24"/>
        </w:rPr>
        <w:t>ания приказа о приеме на работу.</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2.4. Трудовой договор с работниками закл</w:t>
      </w:r>
      <w:r>
        <w:rPr>
          <w:rFonts w:ascii="Times New Roman" w:hAnsi="Times New Roman" w:cs="Times New Roman"/>
          <w:color w:val="000000"/>
          <w:sz w:val="24"/>
          <w:szCs w:val="24"/>
        </w:rPr>
        <w:t xml:space="preserve">ючается на неопределенный срок </w:t>
      </w:r>
      <w:r w:rsidRPr="00AC0F94">
        <w:rPr>
          <w:rFonts w:ascii="Times New Roman" w:hAnsi="Times New Roman" w:cs="Times New Roman"/>
          <w:color w:val="000000"/>
          <w:sz w:val="24"/>
          <w:szCs w:val="24"/>
        </w:rPr>
        <w:t>(согласно ст. 58 ТК РФ). Заключение срочного трудового договора допускается в случаях, предусмотренных законом (ст. 59 ТК РФ). Условия, оговариваемые при заключении индивидуальных трудовых договоров, не могут ухудшать положения работников, определенного трудовым законодательством, отраслевыми соглашениями, настоящим коллективным договором.</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2.5. В трудовом договоре оговариваются обязательные условия трудового договора, предусмотренные ст. 57 ТК РФ такие, как:</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 размер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за ставку заработной платы);</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 размер выплат компенсационного характера;</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      - размер выплат стимулирующего характера;</w:t>
      </w:r>
    </w:p>
    <w:p w:rsidR="006D04D2" w:rsidRPr="00AC0F94" w:rsidRDefault="006D04D2" w:rsidP="006D04D2">
      <w:pPr>
        <w:pStyle w:val="ConsNormal"/>
        <w:widowControl/>
        <w:spacing w:line="276" w:lineRule="auto"/>
        <w:ind w:firstLine="0"/>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 xml:space="preserve">а также условия о режиме рабочего времени и времени отдыха и др. </w:t>
      </w:r>
    </w:p>
    <w:p w:rsidR="006D04D2" w:rsidRPr="00AC0F94"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AC0F94">
        <w:rPr>
          <w:color w:val="000000"/>
          <w:bdr w:val="none" w:sz="0" w:space="0" w:color="auto" w:frame="1"/>
        </w:rPr>
        <w:t>Условия трудового договора могут быть изменены только по соглашению сторон и в письменной форме</w:t>
      </w:r>
      <w:r>
        <w:rPr>
          <w:color w:val="000000"/>
          <w:bdr w:val="none" w:sz="0" w:space="0" w:color="auto" w:frame="1"/>
        </w:rPr>
        <w:t>.</w:t>
      </w:r>
    </w:p>
    <w:p w:rsidR="006D04D2" w:rsidRPr="00AC0F94"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AC0F94">
        <w:rPr>
          <w:color w:val="000000"/>
          <w:bdr w:val="none" w:sz="0" w:space="0" w:color="auto" w:frame="1"/>
        </w:rPr>
        <w:t>2.6.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6D04D2" w:rsidRPr="00976036" w:rsidRDefault="006D04D2" w:rsidP="006D04D2">
      <w:pPr>
        <w:shd w:val="clear" w:color="auto" w:fill="FFFFFF"/>
        <w:spacing w:line="292" w:lineRule="atLeast"/>
        <w:ind w:firstLine="426"/>
        <w:jc w:val="both"/>
        <w:textAlignment w:val="baseline"/>
        <w:rPr>
          <w:rFonts w:ascii="Georgia" w:hAnsi="Georgia"/>
          <w:color w:val="000000"/>
          <w:sz w:val="19"/>
          <w:szCs w:val="19"/>
        </w:rPr>
      </w:pPr>
      <w:r>
        <w:rPr>
          <w:color w:val="000000"/>
          <w:bdr w:val="none" w:sz="0" w:space="0" w:color="auto" w:frame="1"/>
        </w:rPr>
        <w:t xml:space="preserve">2.7.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 </w:t>
      </w:r>
      <w:r w:rsidRPr="00976036">
        <w:rPr>
          <w:color w:val="000000"/>
          <w:bdr w:val="none" w:sz="0" w:space="0" w:color="auto" w:frame="1"/>
        </w:rPr>
        <w:t>(ст. 72 ТК РФ).</w:t>
      </w:r>
    </w:p>
    <w:p w:rsidR="006D04D2" w:rsidRPr="00AC0F94" w:rsidRDefault="006D04D2" w:rsidP="006D04D2">
      <w:pPr>
        <w:shd w:val="clear" w:color="auto" w:fill="FFFFFF"/>
        <w:spacing w:line="292" w:lineRule="atLeast"/>
        <w:ind w:firstLine="426"/>
        <w:jc w:val="both"/>
        <w:textAlignment w:val="baseline"/>
        <w:rPr>
          <w:color w:val="000000"/>
          <w:bdr w:val="none" w:sz="0" w:space="0" w:color="auto" w:frame="1"/>
        </w:rPr>
      </w:pPr>
      <w:r>
        <w:rPr>
          <w:color w:val="000000"/>
          <w:bdr w:val="none" w:sz="0" w:space="0" w:color="auto" w:frame="1"/>
        </w:rPr>
        <w:t>2.8</w:t>
      </w:r>
      <w:r w:rsidRPr="00AC0F94">
        <w:rPr>
          <w:color w:val="000000"/>
          <w:bdr w:val="none" w:sz="0" w:space="0" w:color="auto" w:frame="1"/>
        </w:rPr>
        <w:t>.</w:t>
      </w:r>
      <w:r>
        <w:rPr>
          <w:color w:val="000000"/>
          <w:bdr w:val="none" w:sz="0" w:space="0" w:color="auto" w:frame="1"/>
        </w:rPr>
        <w:t xml:space="preserve"> </w:t>
      </w:r>
      <w:r w:rsidRPr="00AC0F94">
        <w:rPr>
          <w:color w:val="000000"/>
          <w:bdr w:val="none" w:sz="0" w:space="0" w:color="auto" w:frame="1"/>
        </w:rPr>
        <w:t>Лицам, работающим по совместительству, предоставляются гарантии и компенсации, предусмотренные трудовым законодательством и иными нормативными правовыми актами, настоящим коллективным договором, локальными нормативными актами учреждения, в полном объёме.</w:t>
      </w:r>
    </w:p>
    <w:p w:rsidR="006D04D2" w:rsidRPr="00AC0F94" w:rsidRDefault="006D04D2" w:rsidP="006D04D2">
      <w:pPr>
        <w:shd w:val="clear" w:color="auto" w:fill="FFFFFF"/>
        <w:spacing w:line="292" w:lineRule="atLeast"/>
        <w:ind w:firstLine="426"/>
        <w:jc w:val="both"/>
        <w:textAlignment w:val="baseline"/>
        <w:rPr>
          <w:color w:val="000000"/>
          <w:bdr w:val="none" w:sz="0" w:space="0" w:color="auto" w:frame="1"/>
        </w:rPr>
      </w:pPr>
      <w:r>
        <w:rPr>
          <w:color w:val="000000"/>
          <w:bdr w:val="none" w:sz="0" w:space="0" w:color="auto" w:frame="1"/>
        </w:rPr>
        <w:t>2.9</w:t>
      </w:r>
      <w:r w:rsidRPr="00AC0F94">
        <w:rPr>
          <w:color w:val="000000"/>
          <w:bdr w:val="none" w:sz="0" w:space="0" w:color="auto" w:frame="1"/>
        </w:rPr>
        <w:t xml:space="preserve">. Прекращение трудового договора с работником может </w:t>
      </w:r>
      <w:proofErr w:type="gramStart"/>
      <w:r w:rsidRPr="00AC0F94">
        <w:rPr>
          <w:color w:val="000000"/>
          <w:bdr w:val="none" w:sz="0" w:space="0" w:color="auto" w:frame="1"/>
        </w:rPr>
        <w:t>производится</w:t>
      </w:r>
      <w:proofErr w:type="gramEnd"/>
      <w:r w:rsidRPr="00AC0F94">
        <w:rPr>
          <w:color w:val="000000"/>
          <w:bdr w:val="none" w:sz="0" w:space="0" w:color="auto" w:frame="1"/>
        </w:rPr>
        <w:t xml:space="preserve"> только по основаниям, предусмотренным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1) соглашение сторон (ст. 78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lastRenderedPageBreak/>
        <w:t>2) истечение срока</w:t>
      </w:r>
      <w:r>
        <w:rPr>
          <w:rFonts w:ascii="Times New Roman" w:hAnsi="Times New Roman" w:cs="Times New Roman"/>
          <w:sz w:val="24"/>
          <w:szCs w:val="24"/>
        </w:rPr>
        <w:t xml:space="preserve"> действия</w:t>
      </w:r>
      <w:r w:rsidRPr="005B5576">
        <w:rPr>
          <w:rFonts w:ascii="Times New Roman" w:hAnsi="Times New Roman" w:cs="Times New Roman"/>
          <w:sz w:val="24"/>
          <w:szCs w:val="24"/>
        </w:rPr>
        <w:t xml:space="preserve"> </w:t>
      </w:r>
      <w:r w:rsidRPr="00976036">
        <w:rPr>
          <w:rFonts w:ascii="Times New Roman" w:hAnsi="Times New Roman" w:cs="Times New Roman"/>
          <w:color w:val="000000"/>
          <w:sz w:val="24"/>
          <w:szCs w:val="24"/>
        </w:rPr>
        <w:t>срочного</w:t>
      </w:r>
      <w:r>
        <w:rPr>
          <w:rFonts w:ascii="Times New Roman" w:hAnsi="Times New Roman" w:cs="Times New Roman"/>
          <w:sz w:val="24"/>
          <w:szCs w:val="24"/>
        </w:rPr>
        <w:t xml:space="preserve"> </w:t>
      </w:r>
      <w:r w:rsidRPr="005B5576">
        <w:rPr>
          <w:rFonts w:ascii="Times New Roman" w:hAnsi="Times New Roman" w:cs="Times New Roman"/>
          <w:sz w:val="24"/>
          <w:szCs w:val="24"/>
        </w:rPr>
        <w:t>трудового договора, за исключением случаев, когда трудовые отношения фактически продолжаются и ни одна из сторон не потребовала их прекращения (ст. 79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3) расторжение трудового договора по инициативе работника (ст. 80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4) расторжение трудового договора по инициативе Работодателя (ст. 71 и 81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5) перевод работника по его просьбе или с его согласия на работу к другому Работодателю или переход на выборную работу (должность);</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изменением подведомственности организации либо ее реорганизацией (ст. 75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7) отказ работника от продолжения работы в связи с изменением существенных условий трудового договора (ст. 74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8) отказ работника от перевода на другую работу вследствие состояния здоровья в соответствии с медицинским заключением (ст. 73 ТК РФ);</w:t>
      </w:r>
    </w:p>
    <w:p w:rsidR="006D04D2" w:rsidRPr="00881561"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5B5576">
        <w:rPr>
          <w:rFonts w:ascii="Times New Roman" w:hAnsi="Times New Roman" w:cs="Times New Roman"/>
          <w:sz w:val="24"/>
          <w:szCs w:val="24"/>
        </w:rPr>
        <w:t xml:space="preserve">9) отказ работника от перевода в связи с перемещением Работодателя в другую </w:t>
      </w:r>
      <w:r w:rsidRPr="00976036">
        <w:rPr>
          <w:rFonts w:ascii="Times New Roman" w:hAnsi="Times New Roman" w:cs="Times New Roman"/>
          <w:color w:val="000000"/>
          <w:sz w:val="24"/>
          <w:szCs w:val="24"/>
        </w:rPr>
        <w:t>местность (ст.72.1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10) обстоятельства, не зависящие от воли сторон (ст. 83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11) нарушение установленных законодательством РФ правил заключения трудового договора, если это нарушение исключает возможность продолжения работы (ст. 84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Во всех случаях днем увольнения работника является последний день его работы.</w:t>
      </w:r>
    </w:p>
    <w:p w:rsidR="006D04D2" w:rsidRPr="003D746C" w:rsidRDefault="006D04D2" w:rsidP="006D04D2">
      <w:pPr>
        <w:shd w:val="clear" w:color="auto" w:fill="FFFFFF"/>
        <w:spacing w:before="120" w:after="120" w:line="292" w:lineRule="atLeast"/>
        <w:ind w:firstLine="851"/>
        <w:jc w:val="center"/>
        <w:textAlignment w:val="baseline"/>
        <w:rPr>
          <w:rFonts w:ascii="Georgia" w:hAnsi="Georgia"/>
          <w:sz w:val="19"/>
          <w:szCs w:val="19"/>
        </w:rPr>
      </w:pPr>
      <w:bookmarkStart w:id="3" w:name="_GoBack"/>
      <w:bookmarkEnd w:id="3"/>
      <w:r w:rsidRPr="003D746C">
        <w:rPr>
          <w:b/>
          <w:bCs/>
          <w:bdr w:val="none" w:sz="0" w:space="0" w:color="auto" w:frame="1"/>
        </w:rPr>
        <w:t xml:space="preserve">3. Дополнительное профессиональное образование работников и </w:t>
      </w:r>
      <w:r>
        <w:rPr>
          <w:b/>
          <w:bCs/>
          <w:bdr w:val="none" w:sz="0" w:space="0" w:color="auto" w:frame="1"/>
        </w:rPr>
        <w:t xml:space="preserve">   </w:t>
      </w:r>
      <w:r w:rsidRPr="003D746C">
        <w:rPr>
          <w:b/>
          <w:bCs/>
          <w:bdr w:val="none" w:sz="0" w:space="0" w:color="auto" w:frame="1"/>
        </w:rPr>
        <w:t>аттестация педагогов</w:t>
      </w:r>
    </w:p>
    <w:p w:rsidR="006D04D2" w:rsidRPr="003D746C" w:rsidRDefault="006D04D2" w:rsidP="006D04D2">
      <w:pPr>
        <w:shd w:val="clear" w:color="auto" w:fill="FFFFFF"/>
        <w:spacing w:line="292" w:lineRule="atLeast"/>
        <w:ind w:firstLine="426"/>
        <w:textAlignment w:val="baseline"/>
        <w:rPr>
          <w:rFonts w:ascii="Georgia" w:hAnsi="Georgia"/>
          <w:sz w:val="19"/>
          <w:szCs w:val="19"/>
        </w:rPr>
      </w:pPr>
      <w:r w:rsidRPr="003D746C">
        <w:rPr>
          <w:bdr w:val="none" w:sz="0" w:space="0" w:color="auto" w:frame="1"/>
        </w:rPr>
        <w:t>3. Стороны пришли к соглашению в том, что:</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3.1. Работодатель определяет необходимость подготовки и дополнительного профессионального образования работников для нужд учреждения.</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 xml:space="preserve">3.2. Работодатель по </w:t>
      </w:r>
      <w:r>
        <w:rPr>
          <w:bdr w:val="none" w:sz="0" w:space="0" w:color="auto" w:frame="1"/>
        </w:rPr>
        <w:t xml:space="preserve">согласованию с </w:t>
      </w:r>
      <w:r w:rsidRPr="003D746C">
        <w:rPr>
          <w:bdr w:val="none" w:sz="0" w:space="0" w:color="auto" w:frame="1"/>
        </w:rPr>
        <w:t>проф</w:t>
      </w:r>
      <w:r>
        <w:rPr>
          <w:bdr w:val="none" w:sz="0" w:space="0" w:color="auto" w:frame="1"/>
        </w:rPr>
        <w:t>комом</w:t>
      </w:r>
      <w:r w:rsidRPr="003D746C">
        <w:rPr>
          <w:bdr w:val="none" w:sz="0" w:space="0" w:color="auto" w:frame="1"/>
        </w:rPr>
        <w:t xml:space="preserve"> определяет формы подготовки и дополнительного профессионального образования работников, перечень необходимых профессий и специальностей на каждый календарный год с учетом перспектив развития образовательного учреждения.</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3.3. Работодатель обязуется:</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3.3.1. Содействовать дополнительному профессиональному образованию работников по профилю педагогической деятельности не реже чем один раз в три года за счёт средств учреждения.</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 xml:space="preserve">3.3.2. </w:t>
      </w:r>
      <w:proofErr w:type="gramStart"/>
      <w:r w:rsidRPr="003D746C">
        <w:rPr>
          <w:bdr w:val="none" w:sz="0" w:space="0" w:color="auto" w:frame="1"/>
        </w:rPr>
        <w:t>В случае направления работника на профессиональное обучение или дополнительное профессиональное образование с отрывом от работы сохранять за ним место работы (должность), среднюю заработную плату по основному месту работы и, если работник направляется на профессиональное обучение или дополнительное профессиональное образование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w:t>
      </w:r>
      <w:proofErr w:type="gramEnd"/>
      <w:r w:rsidRPr="003D746C">
        <w:rPr>
          <w:bdr w:val="none" w:sz="0" w:space="0" w:color="auto" w:frame="1"/>
        </w:rPr>
        <w:t xml:space="preserve"> лиц, направляемых в служебные командировки (ст. 187 ТК РФ).</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3.3.3. Предоставлять гарантии и компенсации работникам, совмещающим работу с получением образования, предусмотренные статьями 173—176 ТК РФ.</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Предоставлять гарантии и компенсации, предусмотренные ст. ст. 173—176 ТК РФ, также работникам, получающим второе профессиональное образование соответствующего уровня по направлению работодателя </w:t>
      </w:r>
      <w:r w:rsidRPr="003D746C">
        <w:rPr>
          <w:i/>
          <w:iCs/>
          <w:bdr w:val="none" w:sz="0" w:space="0" w:color="auto" w:frame="1"/>
        </w:rPr>
        <w:t>(если обучение осуществляется по профилю деятельности образовательного учреждения)</w:t>
      </w:r>
      <w:r w:rsidRPr="003D746C">
        <w:rPr>
          <w:bdr w:val="none" w:sz="0" w:space="0" w:color="auto" w:frame="1"/>
        </w:rPr>
        <w:t>.</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lastRenderedPageBreak/>
        <w:t>3.3.4. Содействовать аттестации педагогических работников, которая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или, по желанию педагогических работников, в целях установления квалификационной категории.</w:t>
      </w:r>
    </w:p>
    <w:p w:rsidR="006D04D2" w:rsidRPr="003D746C" w:rsidRDefault="006D04D2" w:rsidP="006D04D2">
      <w:pPr>
        <w:shd w:val="clear" w:color="auto" w:fill="FFFFFF"/>
        <w:spacing w:line="292" w:lineRule="atLeast"/>
        <w:ind w:firstLine="426"/>
        <w:jc w:val="both"/>
        <w:textAlignment w:val="baseline"/>
        <w:rPr>
          <w:rFonts w:ascii="Georgia" w:hAnsi="Georgia"/>
          <w:sz w:val="19"/>
          <w:szCs w:val="19"/>
        </w:rPr>
      </w:pPr>
      <w:r w:rsidRPr="003D746C">
        <w:rPr>
          <w:bdr w:val="none" w:sz="0" w:space="0" w:color="auto" w:frame="1"/>
        </w:rPr>
        <w:t>3.3.5. Создавать условия для прохождения педагогическими работниками аттестации в соответствии с новым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6D04D2" w:rsidRPr="003D746C" w:rsidRDefault="006D04D2" w:rsidP="006D04D2">
      <w:pPr>
        <w:shd w:val="clear" w:color="auto" w:fill="FFFFFF"/>
        <w:ind w:firstLine="426"/>
        <w:jc w:val="both"/>
        <w:textAlignment w:val="baseline"/>
        <w:rPr>
          <w:rFonts w:ascii="Georgia" w:hAnsi="Georgia"/>
          <w:sz w:val="19"/>
          <w:szCs w:val="19"/>
        </w:rPr>
      </w:pPr>
      <w:r w:rsidRPr="003D746C">
        <w:rPr>
          <w:bdr w:val="none" w:sz="0" w:space="0" w:color="auto" w:frame="1"/>
        </w:rPr>
        <w:t>3.3.6. Обеспечить проведение аттестации педагогических работников (не имеющих квалификационных категорий) на соответствие занимаемых ими педагогических должностей не реже одного раза в пять лет.</w:t>
      </w:r>
    </w:p>
    <w:p w:rsidR="006D04D2" w:rsidRPr="003D746C" w:rsidRDefault="006D04D2" w:rsidP="006D04D2">
      <w:pPr>
        <w:shd w:val="clear" w:color="auto" w:fill="FFFFFF"/>
        <w:ind w:firstLine="426"/>
        <w:jc w:val="both"/>
        <w:textAlignment w:val="baseline"/>
        <w:rPr>
          <w:rFonts w:ascii="Georgia" w:hAnsi="Georgia"/>
          <w:sz w:val="19"/>
          <w:szCs w:val="19"/>
        </w:rPr>
      </w:pPr>
      <w:r w:rsidRPr="003D746C">
        <w:rPr>
          <w:bdr w:val="none" w:sz="0" w:space="0" w:color="auto" w:frame="1"/>
        </w:rPr>
        <w:t>3.3.7. Согласовывать с проф</w:t>
      </w:r>
      <w:r>
        <w:rPr>
          <w:bdr w:val="none" w:sz="0" w:space="0" w:color="auto" w:frame="1"/>
        </w:rPr>
        <w:t>к</w:t>
      </w:r>
      <w:r w:rsidRPr="003D746C">
        <w:rPr>
          <w:bdr w:val="none" w:sz="0" w:space="0" w:color="auto" w:frame="1"/>
        </w:rPr>
        <w:t>о</w:t>
      </w:r>
      <w:r>
        <w:rPr>
          <w:bdr w:val="none" w:sz="0" w:space="0" w:color="auto" w:frame="1"/>
        </w:rPr>
        <w:t>м</w:t>
      </w:r>
      <w:r w:rsidRPr="003D746C">
        <w:rPr>
          <w:bdr w:val="none" w:sz="0" w:space="0" w:color="auto" w:frame="1"/>
        </w:rPr>
        <w:t>ом кандидатуры на соответствие и график проведения аттестации.</w:t>
      </w:r>
    </w:p>
    <w:p w:rsidR="006D04D2" w:rsidRPr="00881561" w:rsidRDefault="006D04D2" w:rsidP="006D04D2">
      <w:pPr>
        <w:shd w:val="clear" w:color="auto" w:fill="FFFFFF"/>
        <w:spacing w:before="120" w:after="240" w:line="292" w:lineRule="atLeast"/>
        <w:ind w:right="-48" w:firstLine="709"/>
        <w:jc w:val="center"/>
        <w:textAlignment w:val="baseline"/>
        <w:rPr>
          <w:rFonts w:ascii="Georgia" w:hAnsi="Georgia"/>
          <w:color w:val="000000"/>
          <w:sz w:val="19"/>
          <w:szCs w:val="19"/>
        </w:rPr>
      </w:pPr>
      <w:r w:rsidRPr="00D23509">
        <w:rPr>
          <w:b/>
          <w:bCs/>
          <w:color w:val="000000"/>
          <w:bdr w:val="none" w:sz="0" w:space="0" w:color="auto" w:frame="1"/>
        </w:rPr>
        <w:t>4</w:t>
      </w:r>
      <w:r w:rsidRPr="00881561">
        <w:rPr>
          <w:b/>
          <w:bCs/>
          <w:color w:val="000000"/>
          <w:bdr w:val="none" w:sz="0" w:space="0" w:color="auto" w:frame="1"/>
        </w:rPr>
        <w:t>. Гарантии при возможном высвобождении. Обеспечение занятости</w:t>
      </w:r>
      <w:r w:rsidRPr="00881561">
        <w:rPr>
          <w:color w:val="000000"/>
          <w:bdr w:val="none" w:sz="0" w:space="0" w:color="auto" w:frame="1"/>
        </w:rPr>
        <w:t>.</w:t>
      </w:r>
    </w:p>
    <w:p w:rsidR="006D04D2" w:rsidRPr="00881561" w:rsidRDefault="006D04D2" w:rsidP="006D04D2">
      <w:pPr>
        <w:shd w:val="clear" w:color="auto" w:fill="FFFFFF"/>
        <w:spacing w:line="292" w:lineRule="atLeast"/>
        <w:ind w:right="-48" w:firstLine="426"/>
        <w:jc w:val="both"/>
        <w:textAlignment w:val="baseline"/>
        <w:rPr>
          <w:rFonts w:ascii="Georgia" w:hAnsi="Georgia"/>
          <w:color w:val="000000"/>
          <w:sz w:val="19"/>
          <w:szCs w:val="19"/>
        </w:rPr>
      </w:pPr>
      <w:r w:rsidRPr="00881561">
        <w:rPr>
          <w:color w:val="000000"/>
          <w:bdr w:val="none" w:sz="0" w:space="0" w:color="auto" w:frame="1"/>
        </w:rPr>
        <w:t>4.1. Стороны обязуются не допускать экономически и социально не обоснованных сокращений рабочих мест. Массовое высвобождение работников учреждения, связанное с реорганизацией, совершенствованием организации учебного процесса, ликвидацией, перепрофилированием может осуществляться при условии предварительного, не менее чем за три месяца письменного уведомления проф</w:t>
      </w:r>
      <w:r>
        <w:rPr>
          <w:color w:val="000000"/>
          <w:bdr w:val="none" w:sz="0" w:space="0" w:color="auto" w:frame="1"/>
        </w:rPr>
        <w:t>ком</w:t>
      </w:r>
      <w:r w:rsidRPr="00881561">
        <w:rPr>
          <w:color w:val="000000"/>
          <w:bdr w:val="none" w:sz="0" w:space="0" w:color="auto" w:frame="1"/>
        </w:rPr>
        <w:t>а и службы занятости.</w:t>
      </w:r>
    </w:p>
    <w:p w:rsidR="006D04D2" w:rsidRPr="00881561" w:rsidRDefault="006D04D2" w:rsidP="006D04D2">
      <w:pPr>
        <w:shd w:val="clear" w:color="auto" w:fill="FFFFFF"/>
        <w:spacing w:line="292" w:lineRule="atLeast"/>
        <w:ind w:right="-48" w:firstLine="426"/>
        <w:jc w:val="both"/>
        <w:textAlignment w:val="baseline"/>
        <w:rPr>
          <w:rFonts w:ascii="Georgia" w:hAnsi="Georgia"/>
          <w:color w:val="000000"/>
          <w:sz w:val="19"/>
          <w:szCs w:val="19"/>
        </w:rPr>
      </w:pPr>
      <w:r w:rsidRPr="00881561">
        <w:rPr>
          <w:color w:val="000000"/>
          <w:bdr w:val="none" w:sz="0" w:space="0" w:color="auto" w:frame="1"/>
        </w:rPr>
        <w:t>4.2. Администрация и проф</w:t>
      </w:r>
      <w:r>
        <w:rPr>
          <w:color w:val="000000"/>
          <w:bdr w:val="none" w:sz="0" w:space="0" w:color="auto" w:frame="1"/>
        </w:rPr>
        <w:t>к</w:t>
      </w:r>
      <w:r w:rsidRPr="00881561">
        <w:rPr>
          <w:color w:val="000000"/>
          <w:bdr w:val="none" w:sz="0" w:space="0" w:color="auto" w:frame="1"/>
        </w:rPr>
        <w:t>о</w:t>
      </w:r>
      <w:r>
        <w:rPr>
          <w:color w:val="000000"/>
          <w:bdr w:val="none" w:sz="0" w:space="0" w:color="auto" w:frame="1"/>
        </w:rPr>
        <w:t>м</w:t>
      </w:r>
      <w:r w:rsidRPr="00881561">
        <w:rPr>
          <w:color w:val="000000"/>
          <w:bdr w:val="none" w:sz="0" w:space="0" w:color="auto" w:frame="1"/>
        </w:rPr>
        <w:t xml:space="preserve"> проводят взаимные консультации по проблемам занятости высвобождаемых работников, могут заключать взаимные соглашения, включающие комплекс мероприятий, направленных на трудоустройство, переквалификацию, повышение квалификации и т.д. высвобождаемых работников с выплатой гарантийных сумм, предусмотренных законодательством о труде.</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 xml:space="preserve">4.3. </w:t>
      </w:r>
      <w:proofErr w:type="gramStart"/>
      <w:r w:rsidRPr="00881561">
        <w:rPr>
          <w:color w:val="000000"/>
          <w:bdr w:val="none" w:sz="0" w:space="0" w:color="auto" w:frame="1"/>
        </w:rPr>
        <w:t>При принятии решения о возможном расторжении трудовых договоров с работниками в связи с сокращением</w:t>
      </w:r>
      <w:proofErr w:type="gramEnd"/>
      <w:r w:rsidRPr="00881561">
        <w:rPr>
          <w:color w:val="000000"/>
          <w:bdr w:val="none" w:sz="0" w:space="0" w:color="auto" w:frame="1"/>
        </w:rPr>
        <w:t xml:space="preserve"> численности или штата, работодатель обязан уведомлять проф</w:t>
      </w:r>
      <w:r>
        <w:rPr>
          <w:color w:val="000000"/>
          <w:bdr w:val="none" w:sz="0" w:space="0" w:color="auto" w:frame="1"/>
        </w:rPr>
        <w:t>ком</w:t>
      </w:r>
      <w:r w:rsidRPr="00881561">
        <w:rPr>
          <w:color w:val="000000"/>
          <w:bdr w:val="none" w:sz="0" w:space="0" w:color="auto" w:frame="1"/>
        </w:rPr>
        <w:t xml:space="preserve"> не позднее, чем за два месяца до начала расторжения трудовых договоров с работниками, в случае массового увольнения – не позднее, чем за три месяца.</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Pr>
          <w:color w:val="000000"/>
          <w:bdr w:val="none" w:sz="0" w:space="0" w:color="auto" w:frame="1"/>
        </w:rPr>
        <w:t>4.4</w:t>
      </w:r>
      <w:r w:rsidRPr="00881561">
        <w:rPr>
          <w:color w:val="000000"/>
          <w:bdr w:val="none" w:sz="0" w:space="0" w:color="auto" w:frame="1"/>
        </w:rPr>
        <w:t xml:space="preserve">. Стороны договорились, что при сокращении численности или штата работников учреждения преимущественное право в оставлении на работе </w:t>
      </w:r>
      <w:proofErr w:type="gramStart"/>
      <w:r w:rsidRPr="00881561">
        <w:rPr>
          <w:color w:val="000000"/>
          <w:bdr w:val="none" w:sz="0" w:space="0" w:color="auto" w:frame="1"/>
        </w:rPr>
        <w:t>предоставляется</w:t>
      </w:r>
      <w:proofErr w:type="gramEnd"/>
      <w:r w:rsidRPr="00881561">
        <w:rPr>
          <w:color w:val="000000"/>
          <w:bdr w:val="none" w:sz="0" w:space="0" w:color="auto" w:frame="1"/>
        </w:rPr>
        <w:t xml:space="preserve"> прежде всего работникам с более высокой производительностью труда и квалификацией. Под квалификацией понимается:</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sidRPr="00881561">
        <w:rPr>
          <w:color w:val="000000"/>
          <w:bdr w:val="none" w:sz="0" w:space="0" w:color="auto" w:frame="1"/>
        </w:rPr>
        <w:t>- уровень образования, соответствующий профилю преподаваемых дисциплин,</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sidRPr="00881561">
        <w:rPr>
          <w:color w:val="000000"/>
          <w:bdr w:val="none" w:sz="0" w:space="0" w:color="auto" w:frame="1"/>
        </w:rPr>
        <w:t>-</w:t>
      </w:r>
      <w:r>
        <w:rPr>
          <w:color w:val="000000"/>
          <w:bdr w:val="none" w:sz="0" w:space="0" w:color="auto" w:frame="1"/>
        </w:rPr>
        <w:t xml:space="preserve">  </w:t>
      </w:r>
      <w:r w:rsidRPr="00881561">
        <w:rPr>
          <w:color w:val="000000"/>
          <w:bdr w:val="none" w:sz="0" w:space="0" w:color="auto" w:frame="1"/>
        </w:rPr>
        <w:t xml:space="preserve"> опыт работы,</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Pr>
          <w:color w:val="000000"/>
          <w:bdr w:val="none" w:sz="0" w:space="0" w:color="auto" w:frame="1"/>
        </w:rPr>
        <w:t xml:space="preserve">- </w:t>
      </w:r>
      <w:r w:rsidRPr="00881561">
        <w:rPr>
          <w:color w:val="000000"/>
          <w:bdr w:val="none" w:sz="0" w:space="0" w:color="auto" w:frame="1"/>
        </w:rPr>
        <w:t>поощрения работника: наличие государственных и отраслевых наград и отсутствие действующих дисциплинарных взысканий, нарушений должностной инструкции,</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sidRPr="00881561">
        <w:rPr>
          <w:color w:val="000000"/>
          <w:bdr w:val="none" w:sz="0" w:space="0" w:color="auto" w:frame="1"/>
        </w:rPr>
        <w:t xml:space="preserve">- регулярное </w:t>
      </w:r>
      <w:r>
        <w:rPr>
          <w:color w:val="000000"/>
          <w:bdr w:val="none" w:sz="0" w:space="0" w:color="auto" w:frame="1"/>
        </w:rPr>
        <w:t>повышение квалификации работника</w:t>
      </w:r>
      <w:r w:rsidRPr="00881561">
        <w:rPr>
          <w:color w:val="000000"/>
          <w:bdr w:val="none" w:sz="0" w:space="0" w:color="auto" w:frame="1"/>
        </w:rPr>
        <w:t>м,</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sidRPr="00881561">
        <w:rPr>
          <w:color w:val="000000"/>
          <w:bdr w:val="none" w:sz="0" w:space="0" w:color="auto" w:frame="1"/>
        </w:rPr>
        <w:t>- результаты участия в профессиональных конкурсах.</w:t>
      </w:r>
    </w:p>
    <w:p w:rsidR="006D04D2" w:rsidRPr="00881561" w:rsidRDefault="006D04D2" w:rsidP="006D04D2">
      <w:pPr>
        <w:shd w:val="clear" w:color="auto" w:fill="FFFFFF"/>
        <w:ind w:firstLine="426"/>
        <w:jc w:val="both"/>
        <w:textAlignment w:val="baseline"/>
        <w:rPr>
          <w:rFonts w:ascii="Georgia" w:hAnsi="Georgia"/>
          <w:color w:val="000000"/>
          <w:sz w:val="19"/>
          <w:szCs w:val="19"/>
        </w:rPr>
      </w:pPr>
      <w:r w:rsidRPr="00881561">
        <w:rPr>
          <w:color w:val="000000"/>
          <w:bdr w:val="none" w:sz="0" w:space="0" w:color="auto" w:frame="1"/>
        </w:rPr>
        <w:t>Под более высокой квалификацией понимается наличие установленной квалификационной категории более высокого уровня.</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Pr>
          <w:color w:val="000000"/>
          <w:bdr w:val="none" w:sz="0" w:space="0" w:color="auto" w:frame="1"/>
        </w:rPr>
        <w:t>4.5</w:t>
      </w:r>
      <w:r w:rsidRPr="00881561">
        <w:rPr>
          <w:color w:val="000000"/>
          <w:bdr w:val="none" w:sz="0" w:space="0" w:color="auto" w:frame="1"/>
        </w:rPr>
        <w:t>. Стороны договорились, что помимо лиц, указанных в ст. 179 ТК РФ преимущественное право на оставление на работе при сокращении численности и (или) штата работников могут иметь также лица:</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 работники, применяющие инновационные методы работы;</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w:t>
      </w:r>
      <w:r>
        <w:rPr>
          <w:color w:val="000000"/>
          <w:bdr w:val="none" w:sz="0" w:space="0" w:color="auto" w:frame="1"/>
        </w:rPr>
        <w:t xml:space="preserve"> </w:t>
      </w:r>
      <w:proofErr w:type="spellStart"/>
      <w:r w:rsidRPr="00881561">
        <w:rPr>
          <w:color w:val="000000"/>
          <w:bdr w:val="none" w:sz="0" w:space="0" w:color="auto" w:frame="1"/>
        </w:rPr>
        <w:t>предпенсионного</w:t>
      </w:r>
      <w:proofErr w:type="spellEnd"/>
      <w:r w:rsidRPr="00881561">
        <w:rPr>
          <w:color w:val="000000"/>
          <w:bdr w:val="none" w:sz="0" w:space="0" w:color="auto" w:frame="1"/>
        </w:rPr>
        <w:t xml:space="preserve"> возраста (за два года до пенсии);</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w:t>
      </w:r>
      <w:r>
        <w:rPr>
          <w:color w:val="000000"/>
          <w:bdr w:val="none" w:sz="0" w:space="0" w:color="auto" w:frame="1"/>
        </w:rPr>
        <w:t xml:space="preserve"> </w:t>
      </w:r>
      <w:proofErr w:type="gramStart"/>
      <w:r w:rsidRPr="00881561">
        <w:rPr>
          <w:color w:val="000000"/>
          <w:bdr w:val="none" w:sz="0" w:space="0" w:color="auto" w:frame="1"/>
        </w:rPr>
        <w:t>проработавшие</w:t>
      </w:r>
      <w:proofErr w:type="gramEnd"/>
      <w:r w:rsidRPr="00881561">
        <w:rPr>
          <w:color w:val="000000"/>
          <w:bdr w:val="none" w:sz="0" w:space="0" w:color="auto" w:frame="1"/>
        </w:rPr>
        <w:t xml:space="preserve"> в данном дошкольном образовательном учреждении 5 и более лет;</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w:t>
      </w:r>
      <w:r>
        <w:rPr>
          <w:color w:val="000000"/>
          <w:bdr w:val="none" w:sz="0" w:space="0" w:color="auto" w:frame="1"/>
        </w:rPr>
        <w:t xml:space="preserve"> </w:t>
      </w:r>
      <w:r w:rsidRPr="00881561">
        <w:rPr>
          <w:color w:val="000000"/>
          <w:bdr w:val="none" w:sz="0" w:space="0" w:color="auto" w:frame="1"/>
        </w:rPr>
        <w:t>одинокие родители (попечители), воспитывающие детей до 16-летнего возраста;</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Pr>
          <w:color w:val="000000"/>
          <w:bdr w:val="none" w:sz="0" w:space="0" w:color="auto" w:frame="1"/>
        </w:rPr>
        <w:t xml:space="preserve">- неосвобожденный председатель </w:t>
      </w:r>
      <w:r w:rsidRPr="00881561">
        <w:rPr>
          <w:color w:val="000000"/>
          <w:bdr w:val="none" w:sz="0" w:space="0" w:color="auto" w:frame="1"/>
        </w:rPr>
        <w:t>профсоюзной организации;</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proofErr w:type="gramStart"/>
      <w:r w:rsidRPr="00881561">
        <w:rPr>
          <w:color w:val="000000"/>
          <w:bdr w:val="none" w:sz="0" w:space="0" w:color="auto" w:frame="1"/>
        </w:rPr>
        <w:lastRenderedPageBreak/>
        <w:t>-</w:t>
      </w:r>
      <w:r>
        <w:rPr>
          <w:color w:val="000000"/>
          <w:bdr w:val="none" w:sz="0" w:space="0" w:color="auto" w:frame="1"/>
        </w:rPr>
        <w:t xml:space="preserve"> </w:t>
      </w:r>
      <w:r w:rsidRPr="00881561">
        <w:rPr>
          <w:color w:val="000000"/>
          <w:bdr w:val="none" w:sz="0" w:space="0" w:color="auto" w:frame="1"/>
        </w:rPr>
        <w:t>награжденные государственными и отраслевыми наградами в связи с педагогической деятельностью;</w:t>
      </w:r>
      <w:proofErr w:type="gramEnd"/>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sidRPr="00881561">
        <w:rPr>
          <w:color w:val="000000"/>
          <w:bdr w:val="none" w:sz="0" w:space="0" w:color="auto" w:frame="1"/>
        </w:rPr>
        <w:t>-</w:t>
      </w:r>
      <w:r>
        <w:rPr>
          <w:color w:val="000000"/>
          <w:bdr w:val="none" w:sz="0" w:space="0" w:color="auto" w:frame="1"/>
        </w:rPr>
        <w:t xml:space="preserve"> </w:t>
      </w:r>
      <w:r w:rsidRPr="00881561">
        <w:rPr>
          <w:color w:val="000000"/>
          <w:bdr w:val="none" w:sz="0" w:space="0" w:color="auto" w:frame="1"/>
        </w:rPr>
        <w:t>молодые специалисты со стажем работы до двух лет.</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Pr>
          <w:color w:val="000000"/>
          <w:bdr w:val="none" w:sz="0" w:space="0" w:color="auto" w:frame="1"/>
        </w:rPr>
        <w:t>4.6</w:t>
      </w:r>
      <w:r w:rsidRPr="00881561">
        <w:rPr>
          <w:color w:val="000000"/>
          <w:bdr w:val="none" w:sz="0" w:space="0" w:color="auto" w:frame="1"/>
        </w:rPr>
        <w:t>.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добросовестно работающих в нем.</w:t>
      </w:r>
    </w:p>
    <w:p w:rsidR="006D04D2" w:rsidRPr="00881561" w:rsidRDefault="006D04D2" w:rsidP="006D04D2">
      <w:pPr>
        <w:shd w:val="clear" w:color="auto" w:fill="FFFFFF"/>
        <w:spacing w:line="292" w:lineRule="atLeast"/>
        <w:ind w:firstLine="426"/>
        <w:jc w:val="both"/>
        <w:textAlignment w:val="baseline"/>
        <w:rPr>
          <w:rFonts w:ascii="Georgia" w:hAnsi="Georgia"/>
          <w:color w:val="000000"/>
          <w:sz w:val="19"/>
          <w:szCs w:val="19"/>
        </w:rPr>
      </w:pPr>
      <w:r>
        <w:rPr>
          <w:color w:val="000000"/>
          <w:bdr w:val="none" w:sz="0" w:space="0" w:color="auto" w:frame="1"/>
        </w:rPr>
        <w:t>4.7</w:t>
      </w:r>
      <w:r w:rsidRPr="00881561">
        <w:rPr>
          <w:color w:val="000000"/>
          <w:bdr w:val="none" w:sz="0" w:space="0" w:color="auto" w:frame="1"/>
        </w:rPr>
        <w:t>.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6D04D2" w:rsidRDefault="006D04D2" w:rsidP="006D04D2">
      <w:pPr>
        <w:shd w:val="clear" w:color="auto" w:fill="FFFFFF"/>
        <w:ind w:firstLine="426"/>
        <w:jc w:val="both"/>
        <w:textAlignment w:val="baseline"/>
        <w:rPr>
          <w:color w:val="000000"/>
          <w:bdr w:val="none" w:sz="0" w:space="0" w:color="auto" w:frame="1"/>
        </w:rPr>
      </w:pPr>
      <w:r>
        <w:rPr>
          <w:color w:val="000000"/>
          <w:bdr w:val="none" w:sz="0" w:space="0" w:color="auto" w:frame="1"/>
        </w:rPr>
        <w:t>4.8</w:t>
      </w:r>
      <w:r w:rsidRPr="00881561">
        <w:rPr>
          <w:color w:val="000000"/>
          <w:bdr w:val="none" w:sz="0" w:space="0" w:color="auto" w:frame="1"/>
        </w:rPr>
        <w:t xml:space="preserve">. </w:t>
      </w:r>
      <w:proofErr w:type="gramStart"/>
      <w:r w:rsidRPr="00881561">
        <w:rPr>
          <w:color w:val="000000"/>
          <w:bdr w:val="none" w:sz="0" w:space="0" w:color="auto" w:frame="1"/>
        </w:rPr>
        <w:t>При расторжении трудового договора в связи с ликвидацией учреждения гарантируется наряду с выходным пособием в размере среднемесячной заработной платы, предусмотренным ст.178 ТК РФ, дополнительное выходное пособие в размере среднемесячной заработной платы следующим категориям: беременным женщинам и женщинам, имеющим детей в возрасте до трех лет, одиноким матерям, имеющим на своем иждивении детей до 14 лет.</w:t>
      </w:r>
      <w:proofErr w:type="gramEnd"/>
    </w:p>
    <w:p w:rsidR="006D04D2" w:rsidRPr="005B5576" w:rsidRDefault="006D04D2" w:rsidP="006D04D2">
      <w:pPr>
        <w:pStyle w:val="ConsNormal"/>
        <w:widowControl/>
        <w:spacing w:before="120" w:after="120" w:line="276" w:lineRule="auto"/>
        <w:ind w:firstLine="0"/>
        <w:jc w:val="center"/>
        <w:outlineLvl w:val="0"/>
        <w:rPr>
          <w:rFonts w:ascii="Times New Roman" w:hAnsi="Times New Roman" w:cs="Times New Roman"/>
          <w:sz w:val="24"/>
          <w:szCs w:val="24"/>
        </w:rPr>
      </w:pPr>
      <w:r>
        <w:rPr>
          <w:rFonts w:ascii="Times New Roman" w:hAnsi="Times New Roman" w:cs="Times New Roman"/>
          <w:b/>
          <w:sz w:val="24"/>
          <w:szCs w:val="24"/>
        </w:rPr>
        <w:t>5</w:t>
      </w:r>
      <w:r w:rsidRPr="005B5576">
        <w:rPr>
          <w:rFonts w:ascii="Times New Roman" w:hAnsi="Times New Roman" w:cs="Times New Roman"/>
          <w:sz w:val="24"/>
          <w:szCs w:val="24"/>
        </w:rPr>
        <w:t xml:space="preserve">. </w:t>
      </w:r>
      <w:r>
        <w:rPr>
          <w:rFonts w:ascii="Times New Roman" w:hAnsi="Times New Roman" w:cs="Times New Roman"/>
          <w:b/>
          <w:sz w:val="24"/>
          <w:szCs w:val="24"/>
        </w:rPr>
        <w:t>Рабочее время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Pr="005B5576">
        <w:rPr>
          <w:rFonts w:ascii="Times New Roman" w:hAnsi="Times New Roman" w:cs="Times New Roman"/>
          <w:sz w:val="24"/>
          <w:szCs w:val="24"/>
        </w:rPr>
        <w:t xml:space="preserve">.1. Продолжительность </w:t>
      </w:r>
      <w:r w:rsidRPr="00684AB2">
        <w:rPr>
          <w:rFonts w:ascii="Times New Roman" w:hAnsi="Times New Roman" w:cs="Times New Roman"/>
          <w:sz w:val="24"/>
          <w:szCs w:val="24"/>
        </w:rPr>
        <w:t>ежедневной работы</w:t>
      </w:r>
      <w:r w:rsidRPr="005B5576">
        <w:rPr>
          <w:rFonts w:ascii="Times New Roman" w:hAnsi="Times New Roman" w:cs="Times New Roman"/>
          <w:sz w:val="24"/>
          <w:szCs w:val="24"/>
        </w:rPr>
        <w:t xml:space="preserve"> определяется Правилами внутреннего трудового распорядка учреждения (ст. 91 ТК РФ) (приложение № 1), учебным расписанием, годовым календарным планом</w:t>
      </w:r>
      <w:r>
        <w:rPr>
          <w:rFonts w:ascii="Times New Roman" w:hAnsi="Times New Roman" w:cs="Times New Roman"/>
          <w:sz w:val="24"/>
          <w:szCs w:val="24"/>
        </w:rPr>
        <w:t>,</w:t>
      </w:r>
      <w:r w:rsidRPr="005B5576">
        <w:rPr>
          <w:rFonts w:ascii="Times New Roman" w:hAnsi="Times New Roman" w:cs="Times New Roman"/>
          <w:sz w:val="24"/>
          <w:szCs w:val="24"/>
        </w:rPr>
        <w:t xml:space="preserve"> учебным графиком, а также условиями трудового договора, должностными инструкциями работников и обязанностями, возлагаемыми на них Уставом учреждения</w:t>
      </w:r>
      <w:r>
        <w:rPr>
          <w:rFonts w:ascii="Times New Roman" w:hAnsi="Times New Roman" w:cs="Times New Roman"/>
          <w:sz w:val="24"/>
          <w:szCs w:val="24"/>
        </w:rPr>
        <w:t>.</w:t>
      </w:r>
    </w:p>
    <w:p w:rsidR="006D04D2" w:rsidRPr="002469BD" w:rsidRDefault="006D04D2" w:rsidP="006D04D2">
      <w:pPr>
        <w:pStyle w:val="ConsNormal"/>
        <w:widowControl/>
        <w:spacing w:line="276" w:lineRule="auto"/>
        <w:ind w:firstLine="426"/>
        <w:jc w:val="both"/>
        <w:rPr>
          <w:rFonts w:ascii="Times New Roman" w:hAnsi="Times New Roman" w:cs="Times New Roman"/>
          <w:sz w:val="24"/>
          <w:szCs w:val="24"/>
        </w:rPr>
      </w:pPr>
      <w:r w:rsidRPr="00EA6E7B">
        <w:rPr>
          <w:rFonts w:ascii="Times New Roman" w:hAnsi="Times New Roman" w:cs="Times New Roman"/>
          <w:sz w:val="24"/>
          <w:szCs w:val="24"/>
        </w:rPr>
        <w:t xml:space="preserve">5.2. </w:t>
      </w:r>
      <w:proofErr w:type="gramStart"/>
      <w:r w:rsidRPr="00EA6E7B">
        <w:rPr>
          <w:rFonts w:ascii="Times New Roman" w:hAnsi="Times New Roman" w:cs="Times New Roman"/>
          <w:sz w:val="24"/>
          <w:szCs w:val="24"/>
        </w:rPr>
        <w:t>В соответствии с действующим законодательством (</w:t>
      </w:r>
      <w:r w:rsidRPr="00085432">
        <w:rPr>
          <w:rFonts w:ascii="Times New Roman" w:hAnsi="Times New Roman" w:cs="Times New Roman"/>
          <w:sz w:val="24"/>
          <w:szCs w:val="24"/>
        </w:rPr>
        <w:t xml:space="preserve">приказ </w:t>
      </w:r>
      <w:proofErr w:type="spellStart"/>
      <w:r w:rsidRPr="00085432">
        <w:rPr>
          <w:rFonts w:ascii="Times New Roman" w:hAnsi="Times New Roman" w:cs="Times New Roman"/>
          <w:sz w:val="24"/>
          <w:szCs w:val="24"/>
        </w:rPr>
        <w:t>Минобрнауки</w:t>
      </w:r>
      <w:proofErr w:type="spellEnd"/>
      <w:r w:rsidRPr="00085432">
        <w:rPr>
          <w:rFonts w:ascii="Times New Roman" w:hAnsi="Times New Roman" w:cs="Times New Roman"/>
          <w:sz w:val="24"/>
          <w:szCs w:val="24"/>
        </w:rPr>
        <w:t xml:space="preserve"> РФ от 22.12.2014 г. № 1601 «О продолжительности рабочего времени (норме часов педагогической работы за ставку заработной платы педагогических работников</w:t>
      </w:r>
      <w:r w:rsidRPr="00EA6E7B">
        <w:rPr>
          <w:rFonts w:ascii="Times New Roman" w:hAnsi="Times New Roman" w:cs="Times New Roman"/>
          <w:sz w:val="24"/>
          <w:szCs w:val="24"/>
        </w:rPr>
        <w:t>), в соответствии с Постановлением Верховного Совета РСФСР от 01.11.1990 г. № 298/301 «О неотложных мерах по улучшению положения женщин, семьи, охране материнства и детства на селе» для работников сельской местности  устанавливается продолжительность рабочего времени</w:t>
      </w:r>
      <w:proofErr w:type="gramEnd"/>
      <w:r w:rsidRPr="00EA6E7B">
        <w:rPr>
          <w:rFonts w:ascii="Times New Roman" w:hAnsi="Times New Roman" w:cs="Times New Roman"/>
          <w:sz w:val="24"/>
          <w:szCs w:val="24"/>
        </w:rPr>
        <w:t xml:space="preserve"> – не более 36 часов в неделю за ставку заработной платы.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Конкретная продолжительность рабочего времени педагогических работников устанавливается с учётом норм часов педагогической работы, установленных за ставку заработной платы, объёмов учебной нагрузки, выполнения дополнительных обязанностей, возложенных на них правилами внутреннего трудового распорядка и Уставом.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 организации для рабочих и служащих применяется пятидневная рабочая неделя с двумя выходными днями.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5.3</w:t>
      </w:r>
      <w:r w:rsidRPr="005B5576">
        <w:rPr>
          <w:rFonts w:ascii="Times New Roman" w:hAnsi="Times New Roman" w:cs="Times New Roman"/>
          <w:sz w:val="24"/>
          <w:szCs w:val="24"/>
        </w:rPr>
        <w:t>. Неполное рабочее время – неполный рабочий день или неполная рабочая неде</w:t>
      </w:r>
      <w:r>
        <w:rPr>
          <w:rFonts w:ascii="Times New Roman" w:hAnsi="Times New Roman" w:cs="Times New Roman"/>
          <w:sz w:val="24"/>
          <w:szCs w:val="24"/>
        </w:rPr>
        <w:t xml:space="preserve">ля устанавливаются в следующих </w:t>
      </w:r>
      <w:r w:rsidRPr="005B5576">
        <w:rPr>
          <w:rFonts w:ascii="Times New Roman" w:hAnsi="Times New Roman" w:cs="Times New Roman"/>
          <w:sz w:val="24"/>
          <w:szCs w:val="24"/>
        </w:rPr>
        <w:t>случаях:</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по согласованию между работодателем и работником;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по просьбе беременной женщины, одного из родителей (лиц, их заменяющих), имеющего ребенка в возрасте до четырнадцати лет (ребенка - инвалида в возрасте до восемнадцати лет), лица, осуществляющего уход за больным членом семьи в соответствии с медицинским заключением.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5.4. </w:t>
      </w:r>
      <w:r w:rsidRPr="005B5576">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5.5. </w:t>
      </w:r>
      <w:r w:rsidRPr="005B5576">
        <w:rPr>
          <w:rFonts w:ascii="Times New Roman" w:hAnsi="Times New Roman" w:cs="Times New Roman"/>
          <w:sz w:val="24"/>
          <w:szCs w:val="24"/>
        </w:rPr>
        <w:t>Привлечение к сверхурочным работам производится Работодателем с письменного согласия работника в следующих случаях (ст. 99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lastRenderedPageBreak/>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5B5576">
        <w:rPr>
          <w:rFonts w:ascii="Times New Roman" w:hAnsi="Times New Roman" w:cs="Times New Roman"/>
          <w:sz w:val="24"/>
          <w:szCs w:val="24"/>
        </w:rPr>
        <w:t>незавершение</w:t>
      </w:r>
      <w:proofErr w:type="spellEnd"/>
      <w:r w:rsidRPr="005B5576">
        <w:rPr>
          <w:rFonts w:ascii="Times New Roman" w:hAnsi="Times New Roman" w:cs="Times New Roman"/>
          <w:sz w:val="24"/>
          <w:szCs w:val="24"/>
        </w:rPr>
        <w:t>)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Привлечение работодателем работника к сверхурочной работе без его согласия допускается в следующих случаях:</w:t>
      </w:r>
    </w:p>
    <w:p w:rsidR="006D04D2" w:rsidRPr="0027518A" w:rsidRDefault="006D04D2" w:rsidP="006D04D2">
      <w:pPr>
        <w:pStyle w:val="ConsNormal"/>
        <w:widowControl/>
        <w:tabs>
          <w:tab w:val="left" w:pos="567"/>
          <w:tab w:val="left" w:pos="709"/>
        </w:tabs>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27518A">
        <w:rPr>
          <w:rFonts w:ascii="Times New Roman" w:hAnsi="Times New Roman" w:cs="Times New Roman"/>
          <w:sz w:val="24"/>
          <w:szCs w:val="24"/>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D04D2" w:rsidRPr="0027518A" w:rsidRDefault="006D04D2" w:rsidP="006D04D2">
      <w:pPr>
        <w:pStyle w:val="ConsNormal"/>
        <w:widowControl/>
        <w:spacing w:line="276" w:lineRule="auto"/>
        <w:ind w:firstLine="426"/>
        <w:jc w:val="both"/>
        <w:rPr>
          <w:rFonts w:ascii="Times New Roman" w:hAnsi="Times New Roman" w:cs="Times New Roman"/>
          <w:sz w:val="24"/>
          <w:szCs w:val="24"/>
        </w:rPr>
      </w:pPr>
      <w:r w:rsidRPr="0027518A">
        <w:rPr>
          <w:rFonts w:ascii="Times New Roman" w:hAnsi="Times New Roman" w:cs="Times New Roman"/>
          <w:sz w:val="24"/>
          <w:szCs w:val="24"/>
        </w:rPr>
        <w:t>-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6D04D2" w:rsidRPr="0027518A" w:rsidRDefault="006D04D2" w:rsidP="006D04D2">
      <w:pPr>
        <w:pStyle w:val="ConsNormal"/>
        <w:widowControl/>
        <w:spacing w:line="276" w:lineRule="auto"/>
        <w:ind w:firstLine="426"/>
        <w:jc w:val="both"/>
        <w:rPr>
          <w:rFonts w:ascii="Times New Roman" w:hAnsi="Times New Roman" w:cs="Times New Roman"/>
          <w:sz w:val="24"/>
          <w:szCs w:val="24"/>
        </w:rPr>
      </w:pPr>
      <w:proofErr w:type="gramStart"/>
      <w:r w:rsidRPr="0027518A">
        <w:rPr>
          <w:rFonts w:ascii="Times New Roman" w:hAnsi="Times New Roman" w:cs="Times New Roman"/>
          <w:sz w:val="24"/>
          <w:szCs w:val="24"/>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w:t>
      </w:r>
      <w:r>
        <w:rPr>
          <w:rFonts w:ascii="Times New Roman" w:hAnsi="Times New Roman" w:cs="Times New Roman"/>
          <w:sz w:val="24"/>
          <w:szCs w:val="24"/>
        </w:rPr>
        <w:t>,</w:t>
      </w:r>
      <w:r w:rsidRPr="0027518A">
        <w:rPr>
          <w:rFonts w:ascii="Times New Roman" w:hAnsi="Times New Roman" w:cs="Times New Roman"/>
          <w:sz w:val="24"/>
          <w:szCs w:val="24"/>
        </w:rPr>
        <w:t xml:space="preserve"> или его части.</w:t>
      </w:r>
      <w:proofErr w:type="gramEnd"/>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 других случаях привлечение к сверхурочным работам допускается с письменного согласия работника и с учетом мнения проф</w:t>
      </w:r>
      <w:r>
        <w:rPr>
          <w:rFonts w:ascii="Times New Roman" w:hAnsi="Times New Roman" w:cs="Times New Roman"/>
          <w:sz w:val="24"/>
          <w:szCs w:val="24"/>
        </w:rPr>
        <w:t>кома</w:t>
      </w:r>
      <w:r w:rsidRPr="005B5576">
        <w:rPr>
          <w:rFonts w:ascii="Times New Roman" w:hAnsi="Times New Roman" w:cs="Times New Roman"/>
          <w:sz w:val="24"/>
          <w:szCs w:val="24"/>
        </w:rPr>
        <w:t xml:space="preserve"> данной организации.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5.6</w:t>
      </w:r>
      <w:r w:rsidRPr="005B5576">
        <w:rPr>
          <w:rFonts w:ascii="Times New Roman" w:hAnsi="Times New Roman" w:cs="Times New Roman"/>
          <w:sz w:val="24"/>
          <w:szCs w:val="24"/>
        </w:rPr>
        <w:t xml:space="preserve">. Работа в выходной и нерабочий праздничный день оплачивается не менее чем в двойном размере в порядке, предусмотренном ст.153 ТК РФ. </w:t>
      </w:r>
      <w:r>
        <w:rPr>
          <w:rFonts w:ascii="Times New Roman" w:hAnsi="Times New Roman" w:cs="Times New Roman"/>
          <w:sz w:val="24"/>
          <w:szCs w:val="24"/>
        </w:rPr>
        <w:t>По желанию работника, ему может быть предоставлен другой день отдыха. В этом случае работа в праздничный день оплачивается в одинарном размере, а день отдыха оплате не подлежит.</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5.7. </w:t>
      </w:r>
      <w:r w:rsidRPr="005B5576">
        <w:rPr>
          <w:rFonts w:ascii="Times New Roman" w:hAnsi="Times New Roman" w:cs="Times New Roman"/>
          <w:sz w:val="24"/>
          <w:szCs w:val="24"/>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w:t>
      </w:r>
      <w:r w:rsidRPr="005B5576">
        <w:rPr>
          <w:rFonts w:ascii="Times New Roman" w:hAnsi="Times New Roman" w:cs="Times New Roman"/>
          <w:sz w:val="24"/>
          <w:szCs w:val="24"/>
        </w:rPr>
        <w:lastRenderedPageBreak/>
        <w:t>работодателя с письменного согласия работника и с дополнительной оплатой в порядке, предусмотренном Положением об оплате труда.</w:t>
      </w:r>
    </w:p>
    <w:p w:rsidR="006D04D2" w:rsidRDefault="006D04D2" w:rsidP="006D04D2">
      <w:pPr>
        <w:pStyle w:val="ConsNormal"/>
        <w:widowControl/>
        <w:spacing w:before="120" w:after="120" w:line="276"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6</w:t>
      </w:r>
      <w:r w:rsidRPr="005B5576">
        <w:rPr>
          <w:rFonts w:ascii="Times New Roman" w:hAnsi="Times New Roman" w:cs="Times New Roman"/>
          <w:b/>
          <w:sz w:val="24"/>
          <w:szCs w:val="24"/>
        </w:rPr>
        <w:t>. Время отдыха</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sidRPr="00157288">
        <w:rPr>
          <w:rFonts w:ascii="Times New Roman" w:hAnsi="Times New Roman" w:cs="Times New Roman"/>
          <w:sz w:val="24"/>
          <w:szCs w:val="24"/>
        </w:rPr>
        <w:t>6.1. Выходными днями в организации являются суббота и воскресенье</w:t>
      </w:r>
      <w:r>
        <w:rPr>
          <w:rFonts w:ascii="Times New Roman" w:hAnsi="Times New Roman" w:cs="Times New Roman"/>
          <w:sz w:val="24"/>
          <w:szCs w:val="24"/>
        </w:rPr>
        <w:t>, а также нерабочими праздничными днями в Российской Федерации являются:</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- 1,2,3,4,5,6 и 8 января – Новогодние каникулы;</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- 7 января – Рождество Христово;</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- 23 февраля – День защитника Отечества;</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- 8 марта – Международный женский день;</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- 1 мая – Праздник Весны и Труда;</w:t>
      </w:r>
    </w:p>
    <w:p w:rsidR="00433867" w:rsidRDefault="00433867"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- 3 мая – День Возрождения карачаевского народа;</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- 9 мая – День Победы;</w:t>
      </w:r>
    </w:p>
    <w:p w:rsidR="006D04D2"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- 12 июня – День России;</w:t>
      </w:r>
    </w:p>
    <w:p w:rsidR="006D04D2" w:rsidRPr="00157288" w:rsidRDefault="006D04D2" w:rsidP="006D04D2">
      <w:pPr>
        <w:pStyle w:val="ConsNormal"/>
        <w:widowControl/>
        <w:spacing w:line="276"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- 4 ноября – День народного единства</w:t>
      </w:r>
      <w:r w:rsidRPr="00157288">
        <w:rPr>
          <w:rFonts w:ascii="Times New Roman" w:hAnsi="Times New Roman" w:cs="Times New Roman"/>
          <w:sz w:val="24"/>
          <w:szCs w:val="24"/>
        </w:rPr>
        <w:t>.</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w:t>
      </w:r>
      <w:r>
        <w:rPr>
          <w:rFonts w:ascii="Times New Roman" w:hAnsi="Times New Roman" w:cs="Times New Roman"/>
          <w:sz w:val="24"/>
          <w:szCs w:val="24"/>
        </w:rPr>
        <w:t>2.</w:t>
      </w:r>
      <w:r w:rsidRPr="005B5576">
        <w:rPr>
          <w:rFonts w:ascii="Times New Roman" w:hAnsi="Times New Roman" w:cs="Times New Roman"/>
          <w:sz w:val="24"/>
          <w:szCs w:val="24"/>
        </w:rPr>
        <w:t xml:space="preserve"> Время перерыва для отдыха и питания, а также график дежурств педагогических работников по учреждению, график сменности, работы в выходные и нерабочие дни устанавливаются Правилами внутреннего трудового распорядка. Работодатель обеспечивает педагогическим работникам возможность отдыха и приёма пищи в рабочее время одновременно с воспитанниками. Время отдыха и приёма пищи для дру</w:t>
      </w:r>
      <w:r>
        <w:rPr>
          <w:rFonts w:ascii="Times New Roman" w:hAnsi="Times New Roman" w:cs="Times New Roman"/>
          <w:sz w:val="24"/>
          <w:szCs w:val="24"/>
        </w:rPr>
        <w:t xml:space="preserve">гих работников устанавливается </w:t>
      </w:r>
      <w:r w:rsidRPr="005B5576">
        <w:rPr>
          <w:rFonts w:ascii="Times New Roman" w:hAnsi="Times New Roman" w:cs="Times New Roman"/>
          <w:sz w:val="24"/>
          <w:szCs w:val="24"/>
        </w:rPr>
        <w:t>Правилами внутреннего трудового распорядка. Минимально допустимая продолжительность перерыва на обед в организации составляет 30 минут (ст.108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Работникам, работающим в холодное время года на открытом воздухе или в закрытых необогреваемых помещениях, и другим работникам в необходимых случаях предоставляются специальные перерывы для обогревания и отдыха, которые включаются в рабочее время. Виды этих работ, продолжительность и порядок предоставления перерывов устанавливаются Работодателем.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.3.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.4.</w:t>
      </w:r>
      <w:r>
        <w:rPr>
          <w:rFonts w:ascii="Times New Roman" w:hAnsi="Times New Roman" w:cs="Times New Roman"/>
          <w:sz w:val="24"/>
          <w:szCs w:val="24"/>
        </w:rPr>
        <w:t xml:space="preserve"> Стороны согласились со следующими положениями в отношении ежегодных отпусков:</w:t>
      </w:r>
      <w:r w:rsidRPr="005B5576">
        <w:rPr>
          <w:rFonts w:ascii="Times New Roman" w:hAnsi="Times New Roman" w:cs="Times New Roman"/>
          <w:sz w:val="24"/>
          <w:szCs w:val="24"/>
        </w:rPr>
        <w:t xml:space="preserve"> </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в каждом календарном году сотрудник имеет право на основной оплачиваемый отпуск с сохранением места работы и среднего заработка;</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о</w:t>
      </w:r>
      <w:r w:rsidRPr="005B5576">
        <w:rPr>
          <w:rFonts w:ascii="Times New Roman" w:hAnsi="Times New Roman" w:cs="Times New Roman"/>
          <w:sz w:val="24"/>
          <w:szCs w:val="24"/>
        </w:rPr>
        <w:t>череднос</w:t>
      </w:r>
      <w:r>
        <w:rPr>
          <w:rFonts w:ascii="Times New Roman" w:hAnsi="Times New Roman" w:cs="Times New Roman"/>
          <w:sz w:val="24"/>
          <w:szCs w:val="24"/>
        </w:rPr>
        <w:t xml:space="preserve">ть предоставления оплачиваемых </w:t>
      </w:r>
      <w:r w:rsidRPr="005B5576">
        <w:rPr>
          <w:rFonts w:ascii="Times New Roman" w:hAnsi="Times New Roman" w:cs="Times New Roman"/>
          <w:sz w:val="24"/>
          <w:szCs w:val="24"/>
        </w:rPr>
        <w:t>отп</w:t>
      </w:r>
      <w:r>
        <w:rPr>
          <w:rFonts w:ascii="Times New Roman" w:hAnsi="Times New Roman" w:cs="Times New Roman"/>
          <w:sz w:val="24"/>
          <w:szCs w:val="24"/>
        </w:rPr>
        <w:t xml:space="preserve">усков определяется </w:t>
      </w:r>
      <w:r w:rsidRPr="005B5576">
        <w:rPr>
          <w:rFonts w:ascii="Times New Roman" w:hAnsi="Times New Roman" w:cs="Times New Roman"/>
          <w:sz w:val="24"/>
          <w:szCs w:val="24"/>
        </w:rPr>
        <w:t>ежегодно в соответствии с графиком отпусков, утвер</w:t>
      </w:r>
      <w:r>
        <w:rPr>
          <w:rFonts w:ascii="Times New Roman" w:hAnsi="Times New Roman" w:cs="Times New Roman"/>
          <w:sz w:val="24"/>
          <w:szCs w:val="24"/>
        </w:rPr>
        <w:t>ждаемым работодателем с учётом мнения профкома</w:t>
      </w:r>
      <w:r w:rsidRPr="005B5576">
        <w:rPr>
          <w:rFonts w:ascii="Times New Roman" w:hAnsi="Times New Roman" w:cs="Times New Roman"/>
          <w:sz w:val="24"/>
          <w:szCs w:val="24"/>
        </w:rPr>
        <w:t xml:space="preserve"> не позднее, чем за две недели до наступления календарного года в порядке, установленном ст. 372 ТК РФ</w:t>
      </w:r>
      <w:r>
        <w:rPr>
          <w:rFonts w:ascii="Times New Roman" w:hAnsi="Times New Roman" w:cs="Times New Roman"/>
          <w:sz w:val="24"/>
          <w:szCs w:val="24"/>
        </w:rPr>
        <w:t xml:space="preserve"> для принятия нормативных актов;</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p>
    <w:p w:rsidR="006D04D2" w:rsidRPr="00EF4154"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е</w:t>
      </w:r>
      <w:r w:rsidRPr="00EF4154">
        <w:rPr>
          <w:rFonts w:ascii="Times New Roman" w:hAnsi="Times New Roman" w:cs="Times New Roman"/>
          <w:sz w:val="24"/>
          <w:szCs w:val="24"/>
        </w:rPr>
        <w:t>жегодный основной оплачиваемый отпуск предоставл</w:t>
      </w:r>
      <w:r>
        <w:rPr>
          <w:rFonts w:ascii="Times New Roman" w:hAnsi="Times New Roman" w:cs="Times New Roman"/>
          <w:sz w:val="24"/>
          <w:szCs w:val="24"/>
        </w:rPr>
        <w:t>яется педагогическим работникам</w:t>
      </w:r>
      <w:r w:rsidRPr="00EF4154">
        <w:rPr>
          <w:rFonts w:ascii="Times New Roman" w:hAnsi="Times New Roman" w:cs="Times New Roman"/>
          <w:sz w:val="24"/>
          <w:szCs w:val="24"/>
        </w:rPr>
        <w:t xml:space="preserve"> учреждения продол</w:t>
      </w:r>
      <w:r>
        <w:rPr>
          <w:rFonts w:ascii="Times New Roman" w:hAnsi="Times New Roman" w:cs="Times New Roman"/>
          <w:sz w:val="24"/>
          <w:szCs w:val="24"/>
        </w:rPr>
        <w:t xml:space="preserve">жительностью 42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6D04D2" w:rsidRPr="00EF4154"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EF4154">
        <w:rPr>
          <w:rFonts w:ascii="Times New Roman" w:hAnsi="Times New Roman" w:cs="Times New Roman"/>
          <w:sz w:val="24"/>
          <w:szCs w:val="24"/>
        </w:rPr>
        <w:t xml:space="preserve"> </w:t>
      </w:r>
      <w:r>
        <w:rPr>
          <w:rFonts w:ascii="Times New Roman" w:hAnsi="Times New Roman" w:cs="Times New Roman"/>
          <w:sz w:val="24"/>
          <w:szCs w:val="24"/>
        </w:rPr>
        <w:t>е</w:t>
      </w:r>
      <w:r w:rsidRPr="00EF4154">
        <w:rPr>
          <w:rFonts w:ascii="Times New Roman" w:hAnsi="Times New Roman" w:cs="Times New Roman"/>
          <w:sz w:val="24"/>
          <w:szCs w:val="24"/>
        </w:rPr>
        <w:t>жегодный основной оплачиваемый отпуск предоставляется педагогическим работникам (учитель</w:t>
      </w:r>
      <w:r>
        <w:rPr>
          <w:rFonts w:ascii="Times New Roman" w:hAnsi="Times New Roman" w:cs="Times New Roman"/>
          <w:sz w:val="24"/>
          <w:szCs w:val="24"/>
        </w:rPr>
        <w:t>-логопед)</w:t>
      </w:r>
      <w:r w:rsidRPr="00EF4154">
        <w:rPr>
          <w:rFonts w:ascii="Times New Roman" w:hAnsi="Times New Roman" w:cs="Times New Roman"/>
          <w:sz w:val="24"/>
          <w:szCs w:val="24"/>
        </w:rPr>
        <w:t xml:space="preserve"> учреждения продол</w:t>
      </w:r>
      <w:r>
        <w:rPr>
          <w:rFonts w:ascii="Times New Roman" w:hAnsi="Times New Roman" w:cs="Times New Roman"/>
          <w:sz w:val="24"/>
          <w:szCs w:val="24"/>
        </w:rPr>
        <w:t>жительностью 56 календарных дней;</w:t>
      </w:r>
    </w:p>
    <w:p w:rsidR="006D04D2" w:rsidRPr="00EF4154" w:rsidRDefault="006D04D2" w:rsidP="006D04D2">
      <w:pPr>
        <w:pStyle w:val="ConsNormal"/>
        <w:widowControl/>
        <w:spacing w:line="276" w:lineRule="auto"/>
        <w:ind w:firstLine="426"/>
        <w:jc w:val="both"/>
        <w:rPr>
          <w:rFonts w:ascii="Times New Roman" w:hAnsi="Times New Roman" w:cs="Times New Roman"/>
          <w:sz w:val="24"/>
          <w:szCs w:val="24"/>
        </w:rPr>
      </w:pPr>
      <w:r w:rsidRPr="00EF4154">
        <w:rPr>
          <w:rFonts w:ascii="Times New Roman" w:hAnsi="Times New Roman" w:cs="Times New Roman"/>
          <w:sz w:val="24"/>
          <w:szCs w:val="24"/>
        </w:rPr>
        <w:t xml:space="preserve"> </w:t>
      </w:r>
      <w:r>
        <w:rPr>
          <w:rFonts w:ascii="Times New Roman" w:hAnsi="Times New Roman" w:cs="Times New Roman"/>
          <w:sz w:val="24"/>
          <w:szCs w:val="24"/>
        </w:rPr>
        <w:t>-</w:t>
      </w:r>
      <w:r w:rsidRPr="00EF4154">
        <w:rPr>
          <w:rFonts w:ascii="Times New Roman" w:hAnsi="Times New Roman" w:cs="Times New Roman"/>
          <w:sz w:val="24"/>
          <w:szCs w:val="24"/>
        </w:rPr>
        <w:t xml:space="preserve"> </w:t>
      </w:r>
      <w:r>
        <w:rPr>
          <w:rFonts w:ascii="Times New Roman" w:hAnsi="Times New Roman" w:cs="Times New Roman"/>
          <w:sz w:val="24"/>
          <w:szCs w:val="24"/>
        </w:rPr>
        <w:t>е</w:t>
      </w:r>
      <w:r w:rsidRPr="00EF4154">
        <w:rPr>
          <w:rFonts w:ascii="Times New Roman" w:hAnsi="Times New Roman" w:cs="Times New Roman"/>
          <w:sz w:val="24"/>
          <w:szCs w:val="24"/>
        </w:rPr>
        <w:t>жегодный основной оплачиваемый отпуск предоставл</w:t>
      </w:r>
      <w:r>
        <w:rPr>
          <w:rFonts w:ascii="Times New Roman" w:hAnsi="Times New Roman" w:cs="Times New Roman"/>
          <w:sz w:val="24"/>
          <w:szCs w:val="24"/>
        </w:rPr>
        <w:t xml:space="preserve">яется обслуживающему персоналу </w:t>
      </w:r>
      <w:r w:rsidRPr="00EF4154">
        <w:rPr>
          <w:rFonts w:ascii="Times New Roman" w:hAnsi="Times New Roman" w:cs="Times New Roman"/>
          <w:sz w:val="24"/>
          <w:szCs w:val="24"/>
        </w:rPr>
        <w:t>учреждения продолжи</w:t>
      </w:r>
      <w:r>
        <w:rPr>
          <w:rFonts w:ascii="Times New Roman" w:hAnsi="Times New Roman" w:cs="Times New Roman"/>
          <w:sz w:val="24"/>
          <w:szCs w:val="24"/>
        </w:rPr>
        <w:t>тельностью 28 календарных дней;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р</w:t>
      </w:r>
      <w:r w:rsidRPr="005B5576">
        <w:rPr>
          <w:rFonts w:ascii="Times New Roman" w:hAnsi="Times New Roman" w:cs="Times New Roman"/>
          <w:sz w:val="24"/>
          <w:szCs w:val="24"/>
        </w:rPr>
        <w:t>аботник вправе получить ежегодный отпуск, как в полном объеме, так и по частям, согласовав это с Работодателем.</w:t>
      </w:r>
      <w:r>
        <w:rPr>
          <w:rFonts w:ascii="Times New Roman" w:hAnsi="Times New Roman" w:cs="Times New Roman"/>
          <w:sz w:val="24"/>
          <w:szCs w:val="24"/>
        </w:rPr>
        <w:t xml:space="preserve"> </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Продление, перенесение, разделение и отзыв из него производится с согласия работника в случаях, предусмотренных ст. 124-125 ТК РФ.</w:t>
      </w:r>
      <w:r>
        <w:rPr>
          <w:rFonts w:ascii="Times New Roman" w:hAnsi="Times New Roman" w:cs="Times New Roman"/>
          <w:sz w:val="24"/>
          <w:szCs w:val="24"/>
        </w:rPr>
        <w:t xml:space="preserve"> Неиспользованная часть отпуска должна быть предоставлена по выбору сотрудника в удобное для него время в течение текущего рабочего года или присоединяется к отпуску за следующий год.</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w:t>
      </w:r>
      <w:r>
        <w:rPr>
          <w:rFonts w:ascii="Times New Roman" w:hAnsi="Times New Roman" w:cs="Times New Roman"/>
          <w:sz w:val="24"/>
          <w:szCs w:val="24"/>
        </w:rPr>
        <w:t>5</w:t>
      </w:r>
      <w:r w:rsidRPr="005B5576">
        <w:rPr>
          <w:rFonts w:ascii="Times New Roman" w:hAnsi="Times New Roman" w:cs="Times New Roman"/>
          <w:sz w:val="24"/>
          <w:szCs w:val="24"/>
        </w:rPr>
        <w:t>. Преимущественное право на ежегодный отпуск в летнее или в любое удобное для них время имеют следующие работники: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а) одинокие родители;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б) женщины, имеющие трех и более детей;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 работники, получившие трудовое увечье;</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г) любые работники при наличии у них путевок на лечение.</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w:t>
      </w:r>
      <w:r>
        <w:rPr>
          <w:rFonts w:ascii="Times New Roman" w:hAnsi="Times New Roman" w:cs="Times New Roman"/>
          <w:sz w:val="24"/>
          <w:szCs w:val="24"/>
        </w:rPr>
        <w:t>6</w:t>
      </w:r>
      <w:r w:rsidRPr="005B5576">
        <w:rPr>
          <w:rFonts w:ascii="Times New Roman" w:hAnsi="Times New Roman" w:cs="Times New Roman"/>
          <w:sz w:val="24"/>
          <w:szCs w:val="24"/>
        </w:rPr>
        <w:t>. Работники имеют право на получение краткосрочного отпуска с сохранением среднего заработка в связи: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а) со свадьбой самого работника (детей работника) -  3 дня;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б) проводы детей в армию - 3 дня;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 смертью родственников (родителей, супругов, детей) -  3 дня;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г) рождением ребенка - 3 дня.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w:t>
      </w:r>
      <w:r>
        <w:rPr>
          <w:rFonts w:ascii="Times New Roman" w:hAnsi="Times New Roman" w:cs="Times New Roman"/>
          <w:sz w:val="24"/>
          <w:szCs w:val="24"/>
        </w:rPr>
        <w:t>7</w:t>
      </w:r>
      <w:r w:rsidRPr="005B5576">
        <w:rPr>
          <w:rFonts w:ascii="Times New Roman" w:hAnsi="Times New Roman" w:cs="Times New Roman"/>
          <w:sz w:val="24"/>
          <w:szCs w:val="24"/>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(ст.128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Pr="005B5576">
        <w:rPr>
          <w:rFonts w:ascii="Times New Roman" w:hAnsi="Times New Roman" w:cs="Times New Roman"/>
          <w:sz w:val="24"/>
          <w:szCs w:val="24"/>
        </w:rPr>
        <w:t>.</w:t>
      </w:r>
      <w:r>
        <w:rPr>
          <w:rFonts w:ascii="Times New Roman" w:hAnsi="Times New Roman" w:cs="Times New Roman"/>
          <w:sz w:val="24"/>
          <w:szCs w:val="24"/>
        </w:rPr>
        <w:t>8</w:t>
      </w:r>
      <w:r w:rsidRPr="005B5576">
        <w:rPr>
          <w:rFonts w:ascii="Times New Roman" w:hAnsi="Times New Roman" w:cs="Times New Roman"/>
          <w:sz w:val="24"/>
          <w:szCs w:val="24"/>
        </w:rPr>
        <w:t>. При увольнении работнику выплачивается денежная компенсация за все неиспользованные отпуска.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По письменному заявлению работника неиспользованные отпуска могут быть предоставлены ему с последующим увольнением </w:t>
      </w:r>
      <w:r w:rsidRPr="00276B2F">
        <w:rPr>
          <w:rFonts w:ascii="Times New Roman" w:hAnsi="Times New Roman" w:cs="Times New Roman"/>
          <w:sz w:val="24"/>
          <w:szCs w:val="24"/>
        </w:rPr>
        <w:t>(за исключением случаев увольнения за виновные действия)</w:t>
      </w:r>
      <w:r w:rsidRPr="005B5576">
        <w:rPr>
          <w:rFonts w:ascii="Times New Roman" w:hAnsi="Times New Roman" w:cs="Times New Roman"/>
          <w:sz w:val="24"/>
          <w:szCs w:val="24"/>
        </w:rPr>
        <w:t>. При этом днём увольнения считается последний день отпуска (ст.127 ТК РФ).</w:t>
      </w:r>
    </w:p>
    <w:p w:rsidR="006D04D2" w:rsidRDefault="006D04D2" w:rsidP="006D04D2">
      <w:pPr>
        <w:pStyle w:val="ConsNormal"/>
        <w:widowControl/>
        <w:spacing w:after="120" w:line="276"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7</w:t>
      </w:r>
      <w:r w:rsidRPr="005B5576">
        <w:rPr>
          <w:rFonts w:ascii="Times New Roman" w:hAnsi="Times New Roman" w:cs="Times New Roman"/>
          <w:b/>
          <w:sz w:val="24"/>
          <w:szCs w:val="24"/>
        </w:rPr>
        <w:t>. Оплата труда</w:t>
      </w:r>
    </w:p>
    <w:p w:rsidR="00245881" w:rsidRPr="005B5576" w:rsidRDefault="00245881" w:rsidP="006D04D2">
      <w:pPr>
        <w:pStyle w:val="ConsNormal"/>
        <w:widowControl/>
        <w:spacing w:after="120" w:line="276" w:lineRule="auto"/>
        <w:ind w:firstLine="0"/>
        <w:jc w:val="center"/>
        <w:outlineLvl w:val="0"/>
        <w:rPr>
          <w:rFonts w:ascii="Times New Roman" w:hAnsi="Times New Roman" w:cs="Times New Roman"/>
          <w:b/>
          <w:sz w:val="24"/>
          <w:szCs w:val="24"/>
        </w:rPr>
      </w:pPr>
    </w:p>
    <w:p w:rsidR="00245881"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 xml:space="preserve">.1. </w:t>
      </w:r>
      <w:r w:rsidR="00083955">
        <w:rPr>
          <w:rFonts w:ascii="Times New Roman" w:hAnsi="Times New Roman" w:cs="Times New Roman"/>
          <w:sz w:val="24"/>
          <w:szCs w:val="24"/>
        </w:rPr>
        <w:t>Оплата труда работника определяется его личным трудовым вкладом и производится в соответствии</w:t>
      </w:r>
      <w:r w:rsidR="00B03E4D">
        <w:rPr>
          <w:rFonts w:ascii="Times New Roman" w:hAnsi="Times New Roman" w:cs="Times New Roman"/>
          <w:sz w:val="24"/>
          <w:szCs w:val="24"/>
        </w:rPr>
        <w:t xml:space="preserve"> с Положением об оплате труда, премирование и оказание материальной помощи сог</w:t>
      </w:r>
      <w:r w:rsidR="00245881">
        <w:rPr>
          <w:rFonts w:ascii="Times New Roman" w:hAnsi="Times New Roman" w:cs="Times New Roman"/>
          <w:sz w:val="24"/>
          <w:szCs w:val="24"/>
        </w:rPr>
        <w:t xml:space="preserve">ласовывается с профсоюзным комитетом МКДОУ «Д/с «Колокольчик» аул  </w:t>
      </w:r>
      <w:proofErr w:type="spellStart"/>
      <w:r w:rsidR="00245881">
        <w:rPr>
          <w:rFonts w:ascii="Times New Roman" w:hAnsi="Times New Roman" w:cs="Times New Roman"/>
          <w:sz w:val="24"/>
          <w:szCs w:val="24"/>
        </w:rPr>
        <w:t>Кумыш</w:t>
      </w:r>
      <w:proofErr w:type="spellEnd"/>
      <w:r w:rsidR="00245881">
        <w:rPr>
          <w:rFonts w:ascii="Times New Roman" w:hAnsi="Times New Roman" w:cs="Times New Roman"/>
          <w:sz w:val="24"/>
          <w:szCs w:val="24"/>
        </w:rPr>
        <w:t>.</w:t>
      </w:r>
    </w:p>
    <w:p w:rsidR="00245881" w:rsidRDefault="00245881" w:rsidP="006D04D2">
      <w:pPr>
        <w:pStyle w:val="ConsNormal"/>
        <w:widowControl/>
        <w:spacing w:line="276" w:lineRule="auto"/>
        <w:ind w:firstLine="426"/>
        <w:jc w:val="both"/>
        <w:rPr>
          <w:rFonts w:ascii="Times New Roman" w:hAnsi="Times New Roman" w:cs="Times New Roman"/>
          <w:sz w:val="24"/>
          <w:szCs w:val="24"/>
        </w:rPr>
      </w:pP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 xml:space="preserve">.2. </w:t>
      </w:r>
      <w:proofErr w:type="gramStart"/>
      <w:r w:rsidRPr="005B5576">
        <w:rPr>
          <w:rFonts w:ascii="Times New Roman" w:hAnsi="Times New Roman" w:cs="Times New Roman"/>
          <w:sz w:val="24"/>
          <w:szCs w:val="24"/>
        </w:rPr>
        <w:t>Заработная плата исчисляется в соответствии с системой оплаты труда, включая размеры тарифных ставок, окладов (должностн</w:t>
      </w:r>
      <w:r>
        <w:rPr>
          <w:rFonts w:ascii="Times New Roman" w:hAnsi="Times New Roman" w:cs="Times New Roman"/>
          <w:sz w:val="24"/>
          <w:szCs w:val="24"/>
        </w:rPr>
        <w:t xml:space="preserve">ых окладов), доплат и надбавок </w:t>
      </w:r>
      <w:r w:rsidRPr="005B5576">
        <w:rPr>
          <w:rFonts w:ascii="Times New Roman" w:hAnsi="Times New Roman" w:cs="Times New Roman"/>
          <w:sz w:val="24"/>
          <w:szCs w:val="24"/>
        </w:rPr>
        <w:t xml:space="preserve">компенсационного характера, в том числе за работу в условиях, отклоняющихся от </w:t>
      </w:r>
      <w:r w:rsidRPr="005B5576">
        <w:rPr>
          <w:rFonts w:ascii="Times New Roman" w:hAnsi="Times New Roman" w:cs="Times New Roman"/>
          <w:sz w:val="24"/>
          <w:szCs w:val="24"/>
        </w:rPr>
        <w:lastRenderedPageBreak/>
        <w:t>нормальных, системы доплат и надбавок стимулирующего характера и системы премирования, предусмотренной Положением об оплате труда и</w:t>
      </w:r>
      <w:r w:rsidRPr="005B5576">
        <w:rPr>
          <w:rFonts w:ascii="Times New Roman" w:hAnsi="Times New Roman" w:cs="Times New Roman"/>
          <w:color w:val="FF0000"/>
          <w:sz w:val="24"/>
          <w:szCs w:val="24"/>
        </w:rPr>
        <w:t xml:space="preserve"> </w:t>
      </w:r>
      <w:r w:rsidRPr="005B5576">
        <w:rPr>
          <w:rFonts w:ascii="Times New Roman" w:hAnsi="Times New Roman" w:cs="Times New Roman"/>
          <w:sz w:val="24"/>
          <w:szCs w:val="24"/>
        </w:rPr>
        <w:t>штатным расписанием.</w:t>
      </w:r>
      <w:proofErr w:type="gramEnd"/>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 Конкретный размер месячного должностного оклада (тарифной ставки) устанавливается в трудовом договоре, положении об оплате труда, штатном расписании.</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.3. Работодатель обязуется не использовать н</w:t>
      </w:r>
      <w:r>
        <w:rPr>
          <w:rFonts w:ascii="Times New Roman" w:hAnsi="Times New Roman" w:cs="Times New Roman"/>
          <w:sz w:val="24"/>
          <w:szCs w:val="24"/>
        </w:rPr>
        <w:t>етрадиционных форм оплаты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.4. Заработная плата начисляется работникам с учетом достигнутых ими результатов.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.5. Заработная плата выплачивается 2 раза в месяц: 1</w:t>
      </w:r>
      <w:r w:rsidR="00433867">
        <w:rPr>
          <w:rFonts w:ascii="Times New Roman" w:hAnsi="Times New Roman" w:cs="Times New Roman"/>
          <w:sz w:val="24"/>
          <w:szCs w:val="24"/>
        </w:rPr>
        <w:t>5</w:t>
      </w:r>
      <w:r w:rsidRPr="005B5576">
        <w:rPr>
          <w:rFonts w:ascii="Times New Roman" w:hAnsi="Times New Roman" w:cs="Times New Roman"/>
          <w:sz w:val="24"/>
          <w:szCs w:val="24"/>
        </w:rPr>
        <w:t xml:space="preserve"> числа следующего месяца и </w:t>
      </w:r>
      <w:r>
        <w:rPr>
          <w:rFonts w:ascii="Times New Roman" w:hAnsi="Times New Roman" w:cs="Times New Roman"/>
          <w:sz w:val="24"/>
          <w:szCs w:val="24"/>
        </w:rPr>
        <w:t>25</w:t>
      </w:r>
      <w:r w:rsidRPr="005B5576">
        <w:rPr>
          <w:rFonts w:ascii="Times New Roman" w:hAnsi="Times New Roman" w:cs="Times New Roman"/>
          <w:sz w:val="24"/>
          <w:szCs w:val="24"/>
        </w:rPr>
        <w:t xml:space="preserve">  числа текущего месяца</w:t>
      </w:r>
      <w:r>
        <w:rPr>
          <w:rFonts w:ascii="Times New Roman" w:hAnsi="Times New Roman" w:cs="Times New Roman"/>
          <w:sz w:val="24"/>
          <w:szCs w:val="24"/>
        </w:rPr>
        <w:t>. Заработная плата перечисляется через банк.</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Внеплановые авансы выдаются работникам по их заявлениям в счет заработной платы в размере не более</w:t>
      </w:r>
      <w:r>
        <w:rPr>
          <w:rFonts w:ascii="Times New Roman" w:hAnsi="Times New Roman" w:cs="Times New Roman"/>
          <w:sz w:val="24"/>
          <w:szCs w:val="24"/>
        </w:rPr>
        <w:t xml:space="preserve">   25%</w:t>
      </w:r>
      <w:r w:rsidRPr="005B5576">
        <w:rPr>
          <w:rFonts w:ascii="Times New Roman" w:hAnsi="Times New Roman" w:cs="Times New Roman"/>
          <w:sz w:val="24"/>
          <w:szCs w:val="24"/>
        </w:rPr>
        <w:t xml:space="preserve"> (одного) месячного заработка.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.6. Работодатель обязуется производить изменение разрядов оплаты труда и (или) размер ставок заработной платы (должностных окладов):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получении образования или восстановлении документов об образовании – со дня предоставления соответствующих документов;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присвоении квалификационной категории – со дня вынесения решения аттестационной комиссией;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присвоении почётного звания – со дня присвоения;</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proofErr w:type="gramStart"/>
      <w:r w:rsidRPr="005B5576">
        <w:rPr>
          <w:rFonts w:ascii="Times New Roman" w:hAnsi="Times New Roman" w:cs="Times New Roman"/>
          <w:sz w:val="24"/>
          <w:szCs w:val="24"/>
        </w:rPr>
        <w:t>- 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исходя из размера ставки (оклада) более высокого разряда оплаты труда, со дня окончания отпуска и</w:t>
      </w:r>
      <w:r>
        <w:rPr>
          <w:rFonts w:ascii="Times New Roman" w:hAnsi="Times New Roman" w:cs="Times New Roman"/>
          <w:sz w:val="24"/>
          <w:szCs w:val="24"/>
        </w:rPr>
        <w:t>ли временной нетрудоспособности;</w:t>
      </w:r>
      <w:proofErr w:type="gramEnd"/>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при увеличении стажа непрерывной работы, педагогической работы, выслуги ле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w:t>
      </w:r>
      <w:r>
        <w:rPr>
          <w:rFonts w:ascii="Times New Roman" w:hAnsi="Times New Roman" w:cs="Times New Roman"/>
          <w:sz w:val="24"/>
          <w:szCs w:val="24"/>
        </w:rPr>
        <w:t>7</w:t>
      </w:r>
      <w:r w:rsidRPr="005B5576">
        <w:rPr>
          <w:rFonts w:ascii="Times New Roman" w:hAnsi="Times New Roman" w:cs="Times New Roman"/>
          <w:sz w:val="24"/>
          <w:szCs w:val="24"/>
        </w:rPr>
        <w:t>. При выполнении работ различной квалификации, совмещении профессий (должностей), выполнении обязанностей временно отсутствующих работников, при работе в сверхурочное время, в выходные и нерабочие праздничные дни производятся доплаты к тарифным ставкам (должностным окладам) в размере, установленном законодательством РФ.</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w:t>
      </w:r>
      <w:r>
        <w:rPr>
          <w:rFonts w:ascii="Times New Roman" w:hAnsi="Times New Roman" w:cs="Times New Roman"/>
          <w:sz w:val="24"/>
          <w:szCs w:val="24"/>
        </w:rPr>
        <w:t>8</w:t>
      </w:r>
      <w:r w:rsidRPr="005B5576">
        <w:rPr>
          <w:rFonts w:ascii="Times New Roman" w:hAnsi="Times New Roman" w:cs="Times New Roman"/>
          <w:sz w:val="24"/>
          <w:szCs w:val="24"/>
        </w:rPr>
        <w:t>. Время простоя не по вине работника, а также время вынужденных отпусков по инициативе администрации при кратковременном снижении объемов производства и выполнения работ оплачивается в размере не менее двух третей средней заработной платы работника.</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7.9. Работодатель обязуется:</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извещать работников в письменной форме о составных частях заработной платы, размерах произведенных удержаний, об общей денежной сумме, подлежащей выплате (расчетный листок);</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своевременно знакомить работников с условиями оплаты труда, а также с табелем учета их рабочего времени;</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информировать коллектив о размерах финансовых поступлений (бюджетных, выделяемых по нормативам, внебюджетных средств, доходов от хозяйственной деятельности учреждения и др.);</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 согласовывать с профкомом вопросы награждения, премирования и материального поощрения работников учреждения;</w:t>
      </w:r>
    </w:p>
    <w:p w:rsidR="006D04D2" w:rsidRPr="00DE34BD"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премировать работников из стимулирующего фонда или фонда экономии заработной платы (при наличии денежных средств) к профессиональн</w:t>
      </w:r>
      <w:r w:rsidRPr="00DE34BD">
        <w:rPr>
          <w:rFonts w:ascii="Times New Roman" w:hAnsi="Times New Roman" w:cs="Times New Roman"/>
          <w:sz w:val="24"/>
          <w:szCs w:val="24"/>
        </w:rPr>
        <w:t>ому</w:t>
      </w:r>
      <w:r>
        <w:rPr>
          <w:rFonts w:ascii="Times New Roman" w:hAnsi="Times New Roman" w:cs="Times New Roman"/>
          <w:sz w:val="24"/>
          <w:szCs w:val="24"/>
        </w:rPr>
        <w:t xml:space="preserve"> празднику День дошкольного работника, к юбилейным датам (50, 55, 60 лет),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Pr="00DE34BD">
        <w:rPr>
          <w:rFonts w:ascii="Times New Roman" w:hAnsi="Times New Roman" w:cs="Times New Roman"/>
          <w:sz w:val="24"/>
          <w:szCs w:val="24"/>
        </w:rPr>
        <w:t>Дню 8 марта</w:t>
      </w:r>
      <w:r>
        <w:rPr>
          <w:rFonts w:ascii="Times New Roman" w:hAnsi="Times New Roman" w:cs="Times New Roman"/>
          <w:sz w:val="24"/>
          <w:szCs w:val="24"/>
        </w:rPr>
        <w:t xml:space="preserve"> </w:t>
      </w:r>
      <w:r w:rsidRPr="00DE34BD">
        <w:rPr>
          <w:rFonts w:ascii="Times New Roman" w:hAnsi="Times New Roman" w:cs="Times New Roman"/>
          <w:sz w:val="24"/>
          <w:szCs w:val="24"/>
        </w:rPr>
        <w:t>- женщин, к Дню 23 февраля  - мужчин, по итогам года.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7.10.Оплата отпуска производится не позднее, чем за 3 дня до его начала (ст. 136 ТК РФ).</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7</w:t>
      </w:r>
      <w:r w:rsidRPr="005B5576">
        <w:rPr>
          <w:rFonts w:ascii="Times New Roman" w:hAnsi="Times New Roman" w:cs="Times New Roman"/>
          <w:sz w:val="24"/>
          <w:szCs w:val="24"/>
        </w:rPr>
        <w:t>.</w:t>
      </w:r>
      <w:r>
        <w:rPr>
          <w:rFonts w:ascii="Times New Roman" w:hAnsi="Times New Roman" w:cs="Times New Roman"/>
          <w:sz w:val="24"/>
          <w:szCs w:val="24"/>
        </w:rPr>
        <w:t>11</w:t>
      </w:r>
      <w:r w:rsidRPr="005B5576">
        <w:rPr>
          <w:rFonts w:ascii="Times New Roman" w:hAnsi="Times New Roman" w:cs="Times New Roman"/>
          <w:sz w:val="24"/>
          <w:szCs w:val="24"/>
        </w:rPr>
        <w:t>.Ответственность за своевременность и правильность определения размеров и выплаты заработной платы работникам несёт руководитель.</w:t>
      </w:r>
    </w:p>
    <w:p w:rsidR="006D04D2" w:rsidRPr="005B5576" w:rsidRDefault="006D04D2" w:rsidP="006D04D2">
      <w:pPr>
        <w:pStyle w:val="ConsNormal"/>
        <w:widowControl/>
        <w:spacing w:before="120" w:after="120" w:line="276" w:lineRule="auto"/>
        <w:ind w:firstLine="0"/>
        <w:jc w:val="center"/>
        <w:outlineLvl w:val="0"/>
        <w:rPr>
          <w:rFonts w:ascii="Times New Roman" w:hAnsi="Times New Roman" w:cs="Times New Roman"/>
          <w:sz w:val="24"/>
          <w:szCs w:val="24"/>
        </w:rPr>
      </w:pPr>
      <w:r>
        <w:rPr>
          <w:rFonts w:ascii="Times New Roman" w:hAnsi="Times New Roman" w:cs="Times New Roman"/>
          <w:b/>
          <w:sz w:val="24"/>
          <w:szCs w:val="24"/>
        </w:rPr>
        <w:t xml:space="preserve">8. </w:t>
      </w:r>
      <w:r w:rsidRPr="005B5576">
        <w:rPr>
          <w:rFonts w:ascii="Times New Roman" w:hAnsi="Times New Roman" w:cs="Times New Roman"/>
          <w:b/>
          <w:sz w:val="24"/>
          <w:szCs w:val="24"/>
        </w:rPr>
        <w:t>Выплата пособий и компенсаций. Гарантии работникам.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8</w:t>
      </w:r>
      <w:r w:rsidRPr="005B5576">
        <w:rPr>
          <w:rFonts w:ascii="Times New Roman" w:hAnsi="Times New Roman" w:cs="Times New Roman"/>
          <w:sz w:val="24"/>
          <w:szCs w:val="24"/>
        </w:rPr>
        <w:t>.1. Работникам предоставляются следующие гарантии и компенсации в</w:t>
      </w:r>
      <w:r>
        <w:rPr>
          <w:rFonts w:ascii="Times New Roman" w:hAnsi="Times New Roman" w:cs="Times New Roman"/>
          <w:sz w:val="24"/>
          <w:szCs w:val="24"/>
        </w:rPr>
        <w:t xml:space="preserve"> </w:t>
      </w:r>
      <w:r w:rsidRPr="005B5576">
        <w:rPr>
          <w:rFonts w:ascii="Times New Roman" w:hAnsi="Times New Roman" w:cs="Times New Roman"/>
          <w:sz w:val="24"/>
          <w:szCs w:val="24"/>
        </w:rPr>
        <w:t>порядке, установленном законодательством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приеме на работу, переводе на другую работу, по оплате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направлении в служебные командировки;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исполнении государственных или общественных обязанностей;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совмещении работы с обучением;</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вынужденном прекращении работы не по вине работника;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 предоставлении ежегодного оплачиваемого отпуска;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в некоторых случаях прекращения трудового договора;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в связи с задержкой по вине Работодателя выдачи трудовой книжки при увольнении работника;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в других случаях, предусмотренных законодательством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При предоставлении гарантий и компенсаций соответствующие выплаты производятся за счет средств Работодателя.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8</w:t>
      </w:r>
      <w:r w:rsidRPr="005B5576">
        <w:rPr>
          <w:rFonts w:ascii="Times New Roman" w:hAnsi="Times New Roman" w:cs="Times New Roman"/>
          <w:sz w:val="24"/>
          <w:szCs w:val="24"/>
        </w:rPr>
        <w:t>.</w:t>
      </w:r>
      <w:r>
        <w:rPr>
          <w:rFonts w:ascii="Times New Roman" w:hAnsi="Times New Roman" w:cs="Times New Roman"/>
          <w:sz w:val="24"/>
          <w:szCs w:val="24"/>
        </w:rPr>
        <w:t>2</w:t>
      </w:r>
      <w:r w:rsidRPr="005B5576">
        <w:rPr>
          <w:rFonts w:ascii="Times New Roman" w:hAnsi="Times New Roman" w:cs="Times New Roman"/>
          <w:sz w:val="24"/>
          <w:szCs w:val="24"/>
        </w:rPr>
        <w:t>. Работодатель обязуется выплачивать работникам при увольнении в связи с уходом на пенсию единовременную материальную помощь:</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в размере</w:t>
      </w:r>
      <w:r>
        <w:rPr>
          <w:rFonts w:ascii="Times New Roman" w:hAnsi="Times New Roman" w:cs="Times New Roman"/>
          <w:sz w:val="24"/>
          <w:szCs w:val="24"/>
        </w:rPr>
        <w:t xml:space="preserve"> не менее</w:t>
      </w:r>
      <w:r w:rsidRPr="005B5576">
        <w:rPr>
          <w:rFonts w:ascii="Times New Roman" w:hAnsi="Times New Roman" w:cs="Times New Roman"/>
          <w:sz w:val="24"/>
          <w:szCs w:val="24"/>
        </w:rPr>
        <w:t xml:space="preserve"> 3000 руб. 00 коп.</w:t>
      </w:r>
    </w:p>
    <w:p w:rsidR="006D04D2" w:rsidRPr="005B5576" w:rsidRDefault="006D04D2" w:rsidP="006D04D2">
      <w:pPr>
        <w:pStyle w:val="ConsNormal"/>
        <w:widowControl/>
        <w:spacing w:before="120" w:after="120" w:line="276"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9</w:t>
      </w:r>
      <w:r w:rsidRPr="005B5576">
        <w:rPr>
          <w:rFonts w:ascii="Times New Roman" w:hAnsi="Times New Roman" w:cs="Times New Roman"/>
          <w:b/>
          <w:sz w:val="24"/>
          <w:szCs w:val="24"/>
        </w:rPr>
        <w:t>. Охрана</w:t>
      </w:r>
      <w:r>
        <w:rPr>
          <w:rFonts w:ascii="Times New Roman" w:hAnsi="Times New Roman" w:cs="Times New Roman"/>
          <w:b/>
          <w:sz w:val="24"/>
          <w:szCs w:val="24"/>
        </w:rPr>
        <w:t xml:space="preserve"> труда и улучшение условий</w:t>
      </w:r>
      <w:r w:rsidRPr="005B5576">
        <w:rPr>
          <w:rFonts w:ascii="Times New Roman" w:hAnsi="Times New Roman" w:cs="Times New Roman"/>
          <w:b/>
          <w:sz w:val="24"/>
          <w:szCs w:val="24"/>
        </w:rPr>
        <w:t xml:space="preserve">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Pr="005B5576">
        <w:rPr>
          <w:rFonts w:ascii="Times New Roman" w:hAnsi="Times New Roman" w:cs="Times New Roman"/>
          <w:sz w:val="24"/>
          <w:szCs w:val="24"/>
        </w:rPr>
        <w:t>.1. Обязанности по обеспечению безопасных условий и охраны труда в организации возлагаются на Работодателя (ст. 21</w:t>
      </w:r>
      <w:r>
        <w:rPr>
          <w:rFonts w:ascii="Times New Roman" w:hAnsi="Times New Roman" w:cs="Times New Roman"/>
          <w:sz w:val="24"/>
          <w:szCs w:val="24"/>
        </w:rPr>
        <w:t>2</w:t>
      </w:r>
      <w:r w:rsidRPr="005B5576">
        <w:rPr>
          <w:rFonts w:ascii="Times New Roman" w:hAnsi="Times New Roman" w:cs="Times New Roman"/>
          <w:sz w:val="24"/>
          <w:szCs w:val="24"/>
        </w:rPr>
        <w:t xml:space="preserve"> ТК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Pr="005B5576">
        <w:rPr>
          <w:rFonts w:ascii="Times New Roman" w:hAnsi="Times New Roman" w:cs="Times New Roman"/>
          <w:sz w:val="24"/>
          <w:szCs w:val="24"/>
        </w:rPr>
        <w:t>.2. Работодатель обязан обеспечить:</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применение средств индивидуальной и коллективной защиты работников, в том числе специальной одежды, обуви и других средств индивидуальной защиты, в соответствии с установленными отраслевыми нормами и утверждённы</w:t>
      </w:r>
      <w:r>
        <w:rPr>
          <w:rFonts w:ascii="Times New Roman" w:hAnsi="Times New Roman" w:cs="Times New Roman"/>
          <w:sz w:val="24"/>
          <w:szCs w:val="24"/>
        </w:rPr>
        <w:t>ми</w:t>
      </w:r>
      <w:r w:rsidRPr="005B5576">
        <w:rPr>
          <w:rFonts w:ascii="Times New Roman" w:hAnsi="Times New Roman" w:cs="Times New Roman"/>
          <w:sz w:val="24"/>
          <w:szCs w:val="24"/>
        </w:rPr>
        <w:t xml:space="preserve"> перечнями про</w:t>
      </w:r>
      <w:r>
        <w:rPr>
          <w:rFonts w:ascii="Times New Roman" w:hAnsi="Times New Roman" w:cs="Times New Roman"/>
          <w:sz w:val="24"/>
          <w:szCs w:val="24"/>
        </w:rPr>
        <w:t>фессий и должностей;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w:t>
      </w:r>
      <w:r w:rsidRPr="005B5576">
        <w:rPr>
          <w:rFonts w:ascii="Times New Roman" w:hAnsi="Times New Roman" w:cs="Times New Roman"/>
          <w:color w:val="FF0000"/>
          <w:sz w:val="24"/>
          <w:szCs w:val="24"/>
        </w:rPr>
        <w:t xml:space="preserve"> </w:t>
      </w:r>
      <w:r w:rsidRPr="005B5576">
        <w:rPr>
          <w:rFonts w:ascii="Times New Roman" w:hAnsi="Times New Roman" w:cs="Times New Roman"/>
          <w:sz w:val="24"/>
          <w:szCs w:val="24"/>
        </w:rPr>
        <w:t xml:space="preserve">сохранность места работы (должности) и средний заработок за работниками учреждения на время приостановления работ органами государственного надзора и </w:t>
      </w:r>
      <w:proofErr w:type="gramStart"/>
      <w:r w:rsidRPr="005B5576">
        <w:rPr>
          <w:rFonts w:ascii="Times New Roman" w:hAnsi="Times New Roman" w:cs="Times New Roman"/>
          <w:sz w:val="24"/>
          <w:szCs w:val="24"/>
        </w:rPr>
        <w:t>контроля за</w:t>
      </w:r>
      <w:proofErr w:type="gramEnd"/>
      <w:r w:rsidRPr="005B5576">
        <w:rPr>
          <w:rFonts w:ascii="Times New Roman" w:hAnsi="Times New Roman" w:cs="Times New Roman"/>
          <w:sz w:val="24"/>
          <w:szCs w:val="24"/>
        </w:rPr>
        <w:t xml:space="preserve"> соблюдением трудового законодательства вследствие нарушения требований охраны труда не по вине работника;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 соответствующие требованиям охраны труда условия труда на каждом рабочем месте;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w:t>
      </w:r>
      <w:r w:rsidRPr="005B5576">
        <w:rPr>
          <w:rFonts w:ascii="Times New Roman" w:hAnsi="Times New Roman" w:cs="Times New Roman"/>
          <w:sz w:val="24"/>
          <w:szCs w:val="24"/>
        </w:rPr>
        <w:lastRenderedPageBreak/>
        <w:t>труда, стажировку на рабочем месте и проверку знаний требований охраны труда, безопасных методов и приемов выполнения работ;</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организацию контроля уполномоченными работниками лицами за состоянием охраны тр</w:t>
      </w:r>
      <w:r>
        <w:rPr>
          <w:rFonts w:ascii="Times New Roman" w:hAnsi="Times New Roman" w:cs="Times New Roman"/>
          <w:sz w:val="24"/>
          <w:szCs w:val="24"/>
        </w:rPr>
        <w:t>уда</w:t>
      </w:r>
      <w:r w:rsidRPr="005B5576">
        <w:rPr>
          <w:rFonts w:ascii="Times New Roman" w:hAnsi="Times New Roman" w:cs="Times New Roman"/>
          <w:sz w:val="24"/>
          <w:szCs w:val="24"/>
        </w:rPr>
        <w:t>, условий труда на рабочих местах, а также за правильностью применения работниками средств индивидуальной и коллективной защиты;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 проведение </w:t>
      </w:r>
      <w:r>
        <w:rPr>
          <w:rFonts w:ascii="Times New Roman" w:hAnsi="Times New Roman" w:cs="Times New Roman"/>
          <w:sz w:val="24"/>
          <w:szCs w:val="24"/>
        </w:rPr>
        <w:t>СОУТ</w:t>
      </w:r>
      <w:r w:rsidRPr="005B5576">
        <w:rPr>
          <w:rFonts w:ascii="Times New Roman" w:hAnsi="Times New Roman" w:cs="Times New Roman"/>
          <w:sz w:val="24"/>
          <w:szCs w:val="24"/>
        </w:rPr>
        <w:t xml:space="preserve"> в организации;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занятых на работах с вредными условиями труда, и несовершеннолетних с сохранением за ними места работы и среднего заработка на время прохождения указанных медицинских осмотров;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информирование работников об условиях и охране труда на рабочих местах, о существующем риске повр</w:t>
      </w:r>
      <w:r>
        <w:rPr>
          <w:rFonts w:ascii="Times New Roman" w:hAnsi="Times New Roman" w:cs="Times New Roman"/>
          <w:sz w:val="24"/>
          <w:szCs w:val="24"/>
        </w:rPr>
        <w:t xml:space="preserve">еждения здоровья и полагающихся им </w:t>
      </w:r>
      <w:r w:rsidRPr="005B5576">
        <w:rPr>
          <w:rFonts w:ascii="Times New Roman" w:hAnsi="Times New Roman" w:cs="Times New Roman"/>
          <w:sz w:val="24"/>
          <w:szCs w:val="24"/>
        </w:rPr>
        <w:t>компенсациях</w:t>
      </w:r>
      <w:r>
        <w:rPr>
          <w:rFonts w:ascii="Times New Roman" w:hAnsi="Times New Roman" w:cs="Times New Roman"/>
          <w:sz w:val="24"/>
          <w:szCs w:val="24"/>
        </w:rPr>
        <w:t>,</w:t>
      </w:r>
      <w:r w:rsidRPr="005B5576">
        <w:rPr>
          <w:rFonts w:ascii="Times New Roman" w:hAnsi="Times New Roman" w:cs="Times New Roman"/>
          <w:sz w:val="24"/>
          <w:szCs w:val="24"/>
        </w:rPr>
        <w:t xml:space="preserve"> и средствах индивидуальной защиты;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расследование и учет несчастных случаев на производстве и профессиональных заболеваний;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санитарно - бытовое и лечебно - профилактическое обслуживание работников в соответствии с требованиями охраны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обязательное социальное страхование работников от несчастных случаев на производстве и профессиональных заболеваний;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ознакомление работников с требованиями охраны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разработку и утверждение с учетом мнения проф</w:t>
      </w:r>
      <w:r>
        <w:rPr>
          <w:rFonts w:ascii="Times New Roman" w:hAnsi="Times New Roman" w:cs="Times New Roman"/>
          <w:sz w:val="24"/>
          <w:szCs w:val="24"/>
        </w:rPr>
        <w:t>кома</w:t>
      </w:r>
      <w:r w:rsidRPr="005B5576">
        <w:rPr>
          <w:rFonts w:ascii="Times New Roman" w:hAnsi="Times New Roman" w:cs="Times New Roman"/>
          <w:sz w:val="24"/>
          <w:szCs w:val="24"/>
        </w:rPr>
        <w:t xml:space="preserve"> или иного уполномоченного работниками органа инструкций по охране труда для работников;</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осуществление совместно с проф</w:t>
      </w:r>
      <w:r>
        <w:rPr>
          <w:rFonts w:ascii="Times New Roman" w:hAnsi="Times New Roman" w:cs="Times New Roman"/>
          <w:sz w:val="24"/>
          <w:szCs w:val="24"/>
        </w:rPr>
        <w:t>комо</w:t>
      </w:r>
      <w:r w:rsidRPr="005B5576">
        <w:rPr>
          <w:rFonts w:ascii="Times New Roman" w:hAnsi="Times New Roman" w:cs="Times New Roman"/>
          <w:sz w:val="24"/>
          <w:szCs w:val="24"/>
        </w:rPr>
        <w:t xml:space="preserve">м </w:t>
      </w:r>
      <w:proofErr w:type="gramStart"/>
      <w:r w:rsidRPr="005B5576">
        <w:rPr>
          <w:rFonts w:ascii="Times New Roman" w:hAnsi="Times New Roman" w:cs="Times New Roman"/>
          <w:sz w:val="24"/>
          <w:szCs w:val="24"/>
        </w:rPr>
        <w:t>контроля за</w:t>
      </w:r>
      <w:proofErr w:type="gramEnd"/>
      <w:r w:rsidRPr="005B5576">
        <w:rPr>
          <w:rFonts w:ascii="Times New Roman" w:hAnsi="Times New Roman" w:cs="Times New Roman"/>
          <w:sz w:val="24"/>
          <w:szCs w:val="24"/>
        </w:rPr>
        <w:t xml:space="preserve"> состоянием условий и охраны труда, выполнением</w:t>
      </w:r>
      <w:r>
        <w:rPr>
          <w:rFonts w:ascii="Times New Roman" w:hAnsi="Times New Roman" w:cs="Times New Roman"/>
          <w:sz w:val="24"/>
          <w:szCs w:val="24"/>
        </w:rPr>
        <w:t xml:space="preserve"> соглашения по охране труда.</w:t>
      </w:r>
    </w:p>
    <w:p w:rsidR="006D04D2" w:rsidRPr="00A90CE0" w:rsidRDefault="006D04D2" w:rsidP="006D04D2">
      <w:pPr>
        <w:pStyle w:val="Style3"/>
        <w:widowControl/>
        <w:spacing w:after="0"/>
        <w:ind w:right="24" w:firstLine="426"/>
        <w:rPr>
          <w:rFonts w:ascii="Times New Roman" w:hAnsi="Times New Roman"/>
          <w:sz w:val="24"/>
          <w:szCs w:val="24"/>
        </w:rPr>
      </w:pPr>
      <w:r>
        <w:rPr>
          <w:rStyle w:val="FontStyle29"/>
          <w:b w:val="0"/>
          <w:sz w:val="24"/>
          <w:szCs w:val="24"/>
        </w:rPr>
        <w:t>9.3</w:t>
      </w:r>
      <w:r w:rsidRPr="00A90CE0">
        <w:rPr>
          <w:rStyle w:val="FontStyle29"/>
          <w:b w:val="0"/>
          <w:sz w:val="24"/>
          <w:szCs w:val="24"/>
        </w:rPr>
        <w:t xml:space="preserve">. </w:t>
      </w:r>
      <w:r w:rsidRPr="00A90CE0">
        <w:rPr>
          <w:rFonts w:ascii="Times New Roman" w:hAnsi="Times New Roman"/>
          <w:sz w:val="24"/>
          <w:szCs w:val="24"/>
        </w:rPr>
        <w:t>Работник обязан:</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соблюдать требования охраны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правильно применять средства индивидуальной и коллективной защиты;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проходить обязательные медицинские осмотры.</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9</w:t>
      </w:r>
      <w:r w:rsidRPr="005B5576">
        <w:rPr>
          <w:rFonts w:ascii="Times New Roman" w:hAnsi="Times New Roman" w:cs="Times New Roman"/>
          <w:sz w:val="24"/>
          <w:szCs w:val="24"/>
        </w:rPr>
        <w:t>.4.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законодательством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В случае необеспечения работника средствами индивидуальной и коллективной защиты Работодатель не имеет права требовать от работника исполнения трудовых </w:t>
      </w:r>
      <w:proofErr w:type="gramStart"/>
      <w:r w:rsidRPr="005B5576">
        <w:rPr>
          <w:rFonts w:ascii="Times New Roman" w:hAnsi="Times New Roman" w:cs="Times New Roman"/>
          <w:sz w:val="24"/>
          <w:szCs w:val="24"/>
        </w:rPr>
        <w:t>обязанностей</w:t>
      </w:r>
      <w:proofErr w:type="gramEnd"/>
      <w:r w:rsidRPr="005B5576">
        <w:rPr>
          <w:rFonts w:ascii="Times New Roman" w:hAnsi="Times New Roman" w:cs="Times New Roman"/>
          <w:sz w:val="24"/>
          <w:szCs w:val="24"/>
        </w:rPr>
        <w:t xml:space="preserve"> и обязан оплатить возникший по этой причине простой.</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Отказ работника от выполнения работ в случае возникновения опасности для его жизни и здоровья вследствие нарушения требований охраны</w:t>
      </w:r>
      <w:r>
        <w:rPr>
          <w:rFonts w:ascii="Times New Roman" w:hAnsi="Times New Roman" w:cs="Times New Roman"/>
          <w:sz w:val="24"/>
          <w:szCs w:val="24"/>
        </w:rPr>
        <w:t xml:space="preserve"> </w:t>
      </w:r>
      <w:r w:rsidRPr="005B5576">
        <w:rPr>
          <w:rFonts w:ascii="Times New Roman" w:hAnsi="Times New Roman" w:cs="Times New Roman"/>
          <w:sz w:val="24"/>
          <w:szCs w:val="24"/>
        </w:rPr>
        <w:t>труда либо от выполнения тяжелых работ и работ с вредными и (или) опасными условиями труда, не предусмотренными трудовым договором,</w:t>
      </w:r>
      <w:r>
        <w:rPr>
          <w:rFonts w:ascii="Times New Roman" w:hAnsi="Times New Roman" w:cs="Times New Roman"/>
          <w:sz w:val="24"/>
          <w:szCs w:val="24"/>
        </w:rPr>
        <w:t xml:space="preserve"> </w:t>
      </w:r>
      <w:r w:rsidRPr="005B5576">
        <w:rPr>
          <w:rFonts w:ascii="Times New Roman" w:hAnsi="Times New Roman" w:cs="Times New Roman"/>
          <w:sz w:val="24"/>
          <w:szCs w:val="24"/>
        </w:rPr>
        <w:t>не влечет за собой привлечения его к дисциплинарной ответственности.</w:t>
      </w:r>
    </w:p>
    <w:p w:rsidR="006D04D2" w:rsidRPr="005B5576" w:rsidRDefault="006D04D2" w:rsidP="006D04D2">
      <w:pPr>
        <w:pStyle w:val="ConsNormal"/>
        <w:widowControl/>
        <w:spacing w:line="276" w:lineRule="auto"/>
        <w:ind w:firstLine="426"/>
        <w:jc w:val="both"/>
        <w:rPr>
          <w:sz w:val="24"/>
          <w:szCs w:val="24"/>
        </w:rPr>
      </w:pPr>
      <w:r>
        <w:rPr>
          <w:rFonts w:ascii="Times New Roman" w:hAnsi="Times New Roman" w:cs="Times New Roman"/>
          <w:sz w:val="24"/>
          <w:szCs w:val="24"/>
        </w:rPr>
        <w:t>9</w:t>
      </w:r>
      <w:r w:rsidRPr="005B5576">
        <w:rPr>
          <w:rFonts w:ascii="Times New Roman" w:hAnsi="Times New Roman" w:cs="Times New Roman"/>
          <w:sz w:val="24"/>
          <w:szCs w:val="24"/>
        </w:rPr>
        <w:t>.5. За наруше</w:t>
      </w:r>
      <w:r>
        <w:rPr>
          <w:rFonts w:ascii="Times New Roman" w:hAnsi="Times New Roman" w:cs="Times New Roman"/>
          <w:sz w:val="24"/>
          <w:szCs w:val="24"/>
        </w:rPr>
        <w:t xml:space="preserve">ние </w:t>
      </w:r>
      <w:r w:rsidRPr="005B5576">
        <w:rPr>
          <w:rFonts w:ascii="Times New Roman" w:hAnsi="Times New Roman" w:cs="Times New Roman"/>
          <w:sz w:val="24"/>
          <w:szCs w:val="24"/>
        </w:rPr>
        <w:t>требований по охране</w:t>
      </w:r>
      <w:r>
        <w:rPr>
          <w:rFonts w:ascii="Times New Roman" w:hAnsi="Times New Roman" w:cs="Times New Roman"/>
          <w:sz w:val="24"/>
          <w:szCs w:val="24"/>
        </w:rPr>
        <w:t xml:space="preserve"> </w:t>
      </w:r>
      <w:r w:rsidRPr="005B5576">
        <w:rPr>
          <w:rFonts w:ascii="Times New Roman" w:hAnsi="Times New Roman" w:cs="Times New Roman"/>
          <w:sz w:val="24"/>
          <w:szCs w:val="24"/>
        </w:rPr>
        <w:t>труда</w:t>
      </w:r>
      <w:r>
        <w:rPr>
          <w:rFonts w:ascii="Times New Roman" w:hAnsi="Times New Roman" w:cs="Times New Roman"/>
          <w:sz w:val="24"/>
          <w:szCs w:val="24"/>
        </w:rPr>
        <w:t>, работник или Работодатель,</w:t>
      </w:r>
      <w:r w:rsidRPr="005B5576">
        <w:rPr>
          <w:rFonts w:ascii="Times New Roman" w:hAnsi="Times New Roman" w:cs="Times New Roman"/>
          <w:sz w:val="24"/>
          <w:szCs w:val="24"/>
        </w:rPr>
        <w:t xml:space="preserve"> несут ответственность в соответствии с действующим</w:t>
      </w:r>
      <w:r>
        <w:rPr>
          <w:rFonts w:ascii="Times New Roman" w:hAnsi="Times New Roman" w:cs="Times New Roman"/>
          <w:sz w:val="24"/>
          <w:szCs w:val="24"/>
        </w:rPr>
        <w:t xml:space="preserve"> </w:t>
      </w:r>
      <w:r w:rsidRPr="005B5576">
        <w:rPr>
          <w:rFonts w:ascii="Times New Roman" w:hAnsi="Times New Roman" w:cs="Times New Roman"/>
          <w:sz w:val="24"/>
          <w:szCs w:val="24"/>
        </w:rPr>
        <w:t>законодательством РФ.</w:t>
      </w:r>
    </w:p>
    <w:p w:rsidR="006D04D2" w:rsidRPr="005B5576" w:rsidRDefault="006D04D2" w:rsidP="006D04D2">
      <w:pPr>
        <w:tabs>
          <w:tab w:val="left" w:pos="0"/>
        </w:tabs>
        <w:spacing w:before="120" w:after="120" w:line="276" w:lineRule="auto"/>
        <w:jc w:val="center"/>
      </w:pPr>
      <w:r>
        <w:rPr>
          <w:b/>
        </w:rPr>
        <w:t>10</w:t>
      </w:r>
      <w:r w:rsidRPr="005B5576">
        <w:rPr>
          <w:b/>
        </w:rPr>
        <w:t>. Гарантии профсоюзной деятельности</w:t>
      </w:r>
      <w:r w:rsidRPr="005B5576">
        <w:t>.</w:t>
      </w:r>
    </w:p>
    <w:p w:rsidR="006D04D2" w:rsidRPr="005B5576" w:rsidRDefault="006D04D2" w:rsidP="006D04D2">
      <w:pPr>
        <w:pStyle w:val="a5"/>
        <w:tabs>
          <w:tab w:val="left" w:pos="142"/>
          <w:tab w:val="left" w:pos="993"/>
        </w:tabs>
        <w:spacing w:line="276" w:lineRule="auto"/>
        <w:jc w:val="both"/>
        <w:rPr>
          <w:szCs w:val="24"/>
        </w:rPr>
      </w:pPr>
      <w:r>
        <w:rPr>
          <w:szCs w:val="24"/>
        </w:rPr>
        <w:t xml:space="preserve">      10.</w:t>
      </w:r>
      <w:r w:rsidRPr="005B5576">
        <w:rPr>
          <w:szCs w:val="24"/>
        </w:rPr>
        <w:t xml:space="preserve"> Стороны договорились в том, что:</w:t>
      </w:r>
    </w:p>
    <w:p w:rsidR="006D04D2" w:rsidRPr="005B5576" w:rsidRDefault="006D04D2" w:rsidP="006D04D2">
      <w:pPr>
        <w:pStyle w:val="a5"/>
        <w:tabs>
          <w:tab w:val="left" w:pos="142"/>
          <w:tab w:val="left" w:pos="993"/>
        </w:tabs>
        <w:spacing w:line="276" w:lineRule="auto"/>
        <w:ind w:firstLine="259"/>
        <w:jc w:val="both"/>
        <w:rPr>
          <w:szCs w:val="24"/>
        </w:rPr>
      </w:pPr>
      <w:r>
        <w:rPr>
          <w:szCs w:val="24"/>
        </w:rPr>
        <w:t xml:space="preserve"> 10</w:t>
      </w:r>
      <w:r w:rsidRPr="005B5576">
        <w:rPr>
          <w:szCs w:val="24"/>
        </w:rPr>
        <w:t>.1. Не допускается ограничение гарантированных законом социально-трудовых и иных прав и свобод, принуждение, увольнения или иная форма воздействия в отношении любого работника в связи с его членством в профсоюз</w:t>
      </w:r>
      <w:r>
        <w:rPr>
          <w:szCs w:val="24"/>
        </w:rPr>
        <w:t>ной организации</w:t>
      </w:r>
      <w:r w:rsidRPr="005B5576">
        <w:rPr>
          <w:szCs w:val="24"/>
        </w:rPr>
        <w:t xml:space="preserve"> или профсоюзной деятельностью.</w:t>
      </w:r>
    </w:p>
    <w:p w:rsidR="006D04D2" w:rsidRDefault="006D04D2" w:rsidP="006D04D2">
      <w:pPr>
        <w:pStyle w:val="a5"/>
        <w:tabs>
          <w:tab w:val="left" w:pos="142"/>
          <w:tab w:val="left" w:pos="284"/>
        </w:tabs>
        <w:spacing w:line="276" w:lineRule="auto"/>
        <w:ind w:firstLine="259"/>
        <w:jc w:val="both"/>
        <w:rPr>
          <w:szCs w:val="24"/>
        </w:rPr>
      </w:pPr>
      <w:r>
        <w:rPr>
          <w:szCs w:val="24"/>
        </w:rPr>
        <w:tab/>
        <w:t>10</w:t>
      </w:r>
      <w:r w:rsidRPr="005B5576">
        <w:rPr>
          <w:szCs w:val="24"/>
        </w:rPr>
        <w:t>.2. Проф</w:t>
      </w:r>
      <w:r>
        <w:rPr>
          <w:szCs w:val="24"/>
        </w:rPr>
        <w:t>ком</w:t>
      </w:r>
      <w:r w:rsidRPr="005B5576">
        <w:rPr>
          <w:szCs w:val="24"/>
        </w:rPr>
        <w:t xml:space="preserve"> осуществляет в установленном порядке </w:t>
      </w:r>
      <w:proofErr w:type="gramStart"/>
      <w:r w:rsidRPr="005B5576">
        <w:rPr>
          <w:szCs w:val="24"/>
        </w:rPr>
        <w:t>контроль за</w:t>
      </w:r>
      <w:proofErr w:type="gramEnd"/>
      <w:r w:rsidRPr="005B5576">
        <w:rPr>
          <w:szCs w:val="24"/>
        </w:rPr>
        <w:t xml:space="preserve"> соблюдением трудового законодательства и иных нормативных правовых актов, содержащих нормы трудового права ст. 370 ТК РФ.</w:t>
      </w:r>
    </w:p>
    <w:p w:rsidR="006D04D2" w:rsidRPr="00940D88" w:rsidRDefault="006D04D2" w:rsidP="006D04D2">
      <w:pPr>
        <w:pStyle w:val="a5"/>
        <w:tabs>
          <w:tab w:val="left" w:pos="142"/>
          <w:tab w:val="left" w:pos="993"/>
        </w:tabs>
        <w:spacing w:line="276" w:lineRule="auto"/>
        <w:ind w:firstLine="259"/>
        <w:jc w:val="both"/>
        <w:rPr>
          <w:szCs w:val="24"/>
        </w:rPr>
      </w:pPr>
      <w:r>
        <w:rPr>
          <w:szCs w:val="24"/>
        </w:rPr>
        <w:t xml:space="preserve">10.3. </w:t>
      </w:r>
      <w:r w:rsidRPr="00940D88">
        <w:rPr>
          <w:szCs w:val="24"/>
        </w:rPr>
        <w:t>Работодатель принимает решения с учетом мнения (по согласованию) проф</w:t>
      </w:r>
      <w:r>
        <w:rPr>
          <w:szCs w:val="24"/>
        </w:rPr>
        <w:t xml:space="preserve">кома </w:t>
      </w:r>
      <w:r w:rsidRPr="00940D88">
        <w:rPr>
          <w:szCs w:val="24"/>
        </w:rPr>
        <w:t>в случаях, предусмотренных законодательством и настоящим коллективным договором.</w:t>
      </w:r>
    </w:p>
    <w:p w:rsidR="006D04D2" w:rsidRPr="00940D88" w:rsidRDefault="006D04D2" w:rsidP="006D04D2">
      <w:pPr>
        <w:pStyle w:val="a5"/>
        <w:numPr>
          <w:ilvl w:val="1"/>
          <w:numId w:val="2"/>
        </w:numPr>
        <w:tabs>
          <w:tab w:val="left" w:pos="142"/>
          <w:tab w:val="left" w:pos="993"/>
        </w:tabs>
        <w:spacing w:line="276" w:lineRule="auto"/>
        <w:ind w:left="0" w:firstLine="259"/>
        <w:jc w:val="both"/>
        <w:rPr>
          <w:szCs w:val="24"/>
        </w:rPr>
      </w:pPr>
      <w:r w:rsidRPr="00940D88">
        <w:rPr>
          <w:szCs w:val="24"/>
        </w:rPr>
        <w:t>Увольнение работника, являющегося членом профсоюз</w:t>
      </w:r>
      <w:r>
        <w:rPr>
          <w:szCs w:val="24"/>
        </w:rPr>
        <w:t>ной организации</w:t>
      </w:r>
      <w:r w:rsidRPr="00940D88">
        <w:rPr>
          <w:szCs w:val="24"/>
        </w:rPr>
        <w:t>, по пункту 2, подпункту «б» пункта 3 и пункту 5 ст. 81 ТК РФ, а также производится с учетом мотивированного мнения (с предварительного согласия) проф</w:t>
      </w:r>
      <w:r>
        <w:rPr>
          <w:szCs w:val="24"/>
        </w:rPr>
        <w:t>кома</w:t>
      </w:r>
      <w:r w:rsidRPr="00940D88">
        <w:rPr>
          <w:szCs w:val="24"/>
        </w:rPr>
        <w:t>.</w:t>
      </w:r>
    </w:p>
    <w:p w:rsidR="006D04D2" w:rsidRPr="00940D88"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40D88">
        <w:rPr>
          <w:szCs w:val="24"/>
        </w:rPr>
        <w:t>Работодатель обязан предоставить проф</w:t>
      </w:r>
      <w:r>
        <w:rPr>
          <w:szCs w:val="24"/>
        </w:rPr>
        <w:t>союзной организации</w:t>
      </w:r>
      <w:r w:rsidRPr="00940D88">
        <w:rPr>
          <w:szCs w:val="24"/>
        </w:rPr>
        <w:t xml:space="preserve">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пользования средствами связи, оргтехникой, транспортом ст. 377 ТК РФ.</w:t>
      </w:r>
    </w:p>
    <w:p w:rsidR="006D04D2" w:rsidRPr="00940D88"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40D88">
        <w:rPr>
          <w:szCs w:val="24"/>
        </w:rPr>
        <w:t>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w:t>
      </w:r>
      <w:r>
        <w:rPr>
          <w:szCs w:val="24"/>
        </w:rPr>
        <w:t>ной организации</w:t>
      </w:r>
      <w:r w:rsidRPr="00940D88">
        <w:rPr>
          <w:szCs w:val="24"/>
        </w:rPr>
        <w:t>, при наличии их письменных заявлений.</w:t>
      </w:r>
    </w:p>
    <w:p w:rsidR="006D04D2" w:rsidRDefault="006D04D2" w:rsidP="006D04D2">
      <w:pPr>
        <w:pStyle w:val="a5"/>
        <w:tabs>
          <w:tab w:val="left" w:pos="142"/>
          <w:tab w:val="left" w:pos="284"/>
        </w:tabs>
        <w:spacing w:line="276" w:lineRule="auto"/>
        <w:ind w:firstLine="259"/>
        <w:jc w:val="both"/>
        <w:rPr>
          <w:szCs w:val="24"/>
        </w:rPr>
      </w:pPr>
      <w:r w:rsidRPr="005B5576">
        <w:rPr>
          <w:szCs w:val="24"/>
        </w:rPr>
        <w:t xml:space="preserve"> </w:t>
      </w:r>
      <w:r>
        <w:rPr>
          <w:szCs w:val="24"/>
        </w:rPr>
        <w:t xml:space="preserve">  </w:t>
      </w:r>
      <w:r w:rsidRPr="005B5576">
        <w:rPr>
          <w:szCs w:val="24"/>
        </w:rPr>
        <w:t>В случае если работник уполномочил проф</w:t>
      </w:r>
      <w:r>
        <w:rPr>
          <w:szCs w:val="24"/>
        </w:rPr>
        <w:t>союзную организацию</w:t>
      </w:r>
      <w:r w:rsidRPr="005B5576">
        <w:rPr>
          <w:szCs w:val="24"/>
        </w:rPr>
        <w:t xml:space="preserve">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w:t>
      </w:r>
      <w:r>
        <w:rPr>
          <w:szCs w:val="24"/>
        </w:rPr>
        <w:t>рофсоюзной организации денежные средства из заработной платы работника в размере одного процента</w:t>
      </w:r>
      <w:r w:rsidRPr="005B5576">
        <w:rPr>
          <w:szCs w:val="24"/>
        </w:rPr>
        <w:t xml:space="preserve">.   </w:t>
      </w:r>
    </w:p>
    <w:p w:rsidR="006D04D2" w:rsidRPr="005B5576" w:rsidRDefault="006D04D2" w:rsidP="006D04D2">
      <w:pPr>
        <w:pStyle w:val="a5"/>
        <w:tabs>
          <w:tab w:val="left" w:pos="142"/>
          <w:tab w:val="left" w:pos="284"/>
        </w:tabs>
        <w:spacing w:line="276" w:lineRule="auto"/>
        <w:ind w:firstLine="259"/>
        <w:jc w:val="both"/>
        <w:rPr>
          <w:szCs w:val="24"/>
        </w:rPr>
      </w:pPr>
      <w:r w:rsidRPr="005B5576">
        <w:rPr>
          <w:szCs w:val="24"/>
        </w:rPr>
        <w:t xml:space="preserve">   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6D04D2" w:rsidRPr="00940D88"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40D88">
        <w:rPr>
          <w:szCs w:val="24"/>
        </w:rPr>
        <w:lastRenderedPageBreak/>
        <w:t>Работодатель освобождает от работы с сохранением среднего заработка председателя и</w:t>
      </w:r>
      <w:r>
        <w:rPr>
          <w:szCs w:val="24"/>
        </w:rPr>
        <w:t xml:space="preserve"> членов профсоюзной организации</w:t>
      </w:r>
      <w:r w:rsidRPr="00940D88">
        <w:rPr>
          <w:szCs w:val="24"/>
        </w:rPr>
        <w:t xml:space="preserve"> на время участия в качестве делегатов, созываемым Профсоюзом съездов, конференцией, а также для участия в работе выборных органов Профсоюза, проводимых им семинаров, совещаний и других мероприятиях.</w:t>
      </w:r>
    </w:p>
    <w:p w:rsidR="006D04D2"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868E5">
        <w:rPr>
          <w:szCs w:val="24"/>
        </w:rPr>
        <w:t>Работодатель обеспечивает предоставление гарантий работникам, занимающихся профсоюзной деятельностью, в порядке, предусмотренном законодательством и настоящим коллективным договором.</w:t>
      </w:r>
    </w:p>
    <w:p w:rsidR="006D04D2" w:rsidRPr="009868E5"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868E5">
        <w:rPr>
          <w:szCs w:val="24"/>
        </w:rPr>
        <w:t xml:space="preserve">Председатель, </w:t>
      </w:r>
      <w:r>
        <w:rPr>
          <w:szCs w:val="24"/>
        </w:rPr>
        <w:t>его заместители и члены профсоюзной организации</w:t>
      </w:r>
      <w:r w:rsidRPr="009868E5">
        <w:rPr>
          <w:szCs w:val="24"/>
        </w:rPr>
        <w:t xml:space="preserve"> могут быть уволены по инициативе работодателя в соответствии ст. 82 ТК РФ, с соблюдением общего порядка увольнения и только с предварительного согласия вышестоящего выборного профсоюзного органа ст. 374, 376 ТК РФ.</w:t>
      </w:r>
    </w:p>
    <w:p w:rsidR="006D04D2" w:rsidRPr="009868E5"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868E5">
        <w:rPr>
          <w:szCs w:val="24"/>
        </w:rPr>
        <w:t>Работодатель предоставляет проф</w:t>
      </w:r>
      <w:r>
        <w:rPr>
          <w:szCs w:val="24"/>
        </w:rPr>
        <w:t>союзной организации</w:t>
      </w:r>
      <w:r w:rsidRPr="009868E5">
        <w:rPr>
          <w:szCs w:val="24"/>
        </w:rPr>
        <w:t xml:space="preserve"> необходимую информацию </w:t>
      </w:r>
      <w:r>
        <w:rPr>
          <w:szCs w:val="24"/>
        </w:rPr>
        <w:t xml:space="preserve">по любым вопросам труда </w:t>
      </w:r>
      <w:r w:rsidRPr="009868E5">
        <w:rPr>
          <w:szCs w:val="24"/>
        </w:rPr>
        <w:t>и социально-экономического развития учреждения.</w:t>
      </w:r>
    </w:p>
    <w:p w:rsidR="006D04D2" w:rsidRPr="009868E5"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868E5">
        <w:rPr>
          <w:szCs w:val="24"/>
        </w:rPr>
        <w:t>Члены проф</w:t>
      </w:r>
      <w:r>
        <w:rPr>
          <w:szCs w:val="24"/>
        </w:rPr>
        <w:t>союзной организации</w:t>
      </w:r>
      <w:r w:rsidRPr="009868E5">
        <w:rPr>
          <w:szCs w:val="24"/>
        </w:rPr>
        <w:t xml:space="preserve"> включаются в состав комиссий учреждения по тарификации, аттестации педагогических работников, </w:t>
      </w:r>
      <w:r>
        <w:rPr>
          <w:szCs w:val="24"/>
        </w:rPr>
        <w:t>специальной оценки</w:t>
      </w:r>
      <w:r w:rsidRPr="009868E5">
        <w:rPr>
          <w:szCs w:val="24"/>
        </w:rPr>
        <w:t xml:space="preserve"> рабочих мест, охране труда, социальному страхованию и других.</w:t>
      </w:r>
    </w:p>
    <w:p w:rsidR="006D04D2" w:rsidRPr="009868E5" w:rsidRDefault="006D04D2" w:rsidP="006D04D2">
      <w:pPr>
        <w:pStyle w:val="a5"/>
        <w:numPr>
          <w:ilvl w:val="1"/>
          <w:numId w:val="2"/>
        </w:numPr>
        <w:tabs>
          <w:tab w:val="left" w:pos="0"/>
          <w:tab w:val="left" w:pos="142"/>
          <w:tab w:val="left" w:pos="993"/>
        </w:tabs>
        <w:spacing w:line="276" w:lineRule="auto"/>
        <w:ind w:left="0" w:firstLine="259"/>
        <w:jc w:val="both"/>
        <w:rPr>
          <w:szCs w:val="24"/>
        </w:rPr>
      </w:pPr>
      <w:r w:rsidRPr="009868E5">
        <w:rPr>
          <w:szCs w:val="24"/>
        </w:rPr>
        <w:t>Работодатель с учетом мнения (по согласованию) проф</w:t>
      </w:r>
      <w:r>
        <w:rPr>
          <w:szCs w:val="24"/>
        </w:rPr>
        <w:t>кома</w:t>
      </w:r>
      <w:r w:rsidRPr="009868E5">
        <w:rPr>
          <w:szCs w:val="24"/>
        </w:rPr>
        <w:t xml:space="preserve"> рассматривает следующие вопросы:</w:t>
      </w:r>
    </w:p>
    <w:p w:rsidR="006D04D2" w:rsidRPr="005B5576" w:rsidRDefault="006D04D2" w:rsidP="006D04D2">
      <w:pPr>
        <w:pStyle w:val="a5"/>
        <w:tabs>
          <w:tab w:val="left" w:pos="142"/>
          <w:tab w:val="left" w:pos="993"/>
        </w:tabs>
        <w:spacing w:line="276" w:lineRule="auto"/>
        <w:ind w:firstLine="259"/>
        <w:jc w:val="both"/>
        <w:rPr>
          <w:szCs w:val="24"/>
        </w:rPr>
      </w:pPr>
      <w:r w:rsidRPr="005B5576">
        <w:rPr>
          <w:szCs w:val="24"/>
        </w:rPr>
        <w:t xml:space="preserve"> -  расторжение трудового договора с работниками, являющимися членами             профсоюз</w:t>
      </w:r>
      <w:r>
        <w:rPr>
          <w:szCs w:val="24"/>
        </w:rPr>
        <w:t>ной организации</w:t>
      </w:r>
      <w:r w:rsidRPr="005B5576">
        <w:rPr>
          <w:szCs w:val="24"/>
        </w:rPr>
        <w:t>, по инициативе работодателя ст. 82, 374 ТК РФ;</w:t>
      </w:r>
    </w:p>
    <w:p w:rsidR="006D04D2" w:rsidRDefault="006D04D2" w:rsidP="006D04D2">
      <w:pPr>
        <w:pStyle w:val="a5"/>
        <w:tabs>
          <w:tab w:val="left" w:pos="142"/>
          <w:tab w:val="left" w:pos="284"/>
        </w:tabs>
        <w:spacing w:line="276" w:lineRule="auto"/>
        <w:ind w:firstLine="259"/>
        <w:jc w:val="both"/>
        <w:rPr>
          <w:szCs w:val="24"/>
        </w:rPr>
      </w:pPr>
      <w:r w:rsidRPr="005B5576">
        <w:rPr>
          <w:szCs w:val="24"/>
        </w:rPr>
        <w:t>- привлечение к сверхурочным работам ст. 99 ТК РФ;</w:t>
      </w:r>
    </w:p>
    <w:p w:rsidR="006D04D2" w:rsidRPr="005B5576" w:rsidRDefault="006D04D2" w:rsidP="006D04D2">
      <w:pPr>
        <w:pStyle w:val="a5"/>
        <w:tabs>
          <w:tab w:val="left" w:pos="142"/>
          <w:tab w:val="left" w:pos="284"/>
        </w:tabs>
        <w:spacing w:line="276" w:lineRule="auto"/>
        <w:ind w:firstLine="259"/>
        <w:jc w:val="both"/>
        <w:rPr>
          <w:szCs w:val="24"/>
        </w:rPr>
      </w:pPr>
      <w:r w:rsidRPr="005B5576">
        <w:rPr>
          <w:szCs w:val="24"/>
        </w:rPr>
        <w:t>- разделение рабочего времени на части ст. 105 ТК РФ;</w:t>
      </w:r>
    </w:p>
    <w:p w:rsidR="006D04D2" w:rsidRPr="005B5576" w:rsidRDefault="006D04D2" w:rsidP="006D04D2">
      <w:pPr>
        <w:pStyle w:val="a5"/>
        <w:tabs>
          <w:tab w:val="left" w:pos="142"/>
          <w:tab w:val="left" w:pos="284"/>
        </w:tabs>
        <w:spacing w:line="276" w:lineRule="auto"/>
        <w:jc w:val="both"/>
        <w:rPr>
          <w:szCs w:val="24"/>
        </w:rPr>
      </w:pPr>
      <w:r>
        <w:rPr>
          <w:szCs w:val="24"/>
        </w:rPr>
        <w:t xml:space="preserve">     </w:t>
      </w:r>
      <w:r w:rsidRPr="005B5576">
        <w:rPr>
          <w:szCs w:val="24"/>
        </w:rPr>
        <w:t>-  запрещение работы в выходные и нерабочие праздничные дни ст. 113</w:t>
      </w:r>
      <w:r>
        <w:rPr>
          <w:szCs w:val="24"/>
        </w:rPr>
        <w:t xml:space="preserve"> </w:t>
      </w:r>
      <w:r w:rsidRPr="005B5576">
        <w:rPr>
          <w:szCs w:val="24"/>
        </w:rPr>
        <w:t>ТК РФ;</w:t>
      </w:r>
    </w:p>
    <w:p w:rsidR="006D04D2" w:rsidRPr="005B5576" w:rsidRDefault="006D04D2" w:rsidP="006D04D2">
      <w:pPr>
        <w:pStyle w:val="a5"/>
        <w:tabs>
          <w:tab w:val="left" w:pos="142"/>
          <w:tab w:val="left" w:pos="284"/>
        </w:tabs>
        <w:spacing w:line="276" w:lineRule="auto"/>
        <w:jc w:val="both"/>
        <w:rPr>
          <w:szCs w:val="24"/>
        </w:rPr>
      </w:pPr>
      <w:r>
        <w:rPr>
          <w:szCs w:val="24"/>
        </w:rPr>
        <w:t xml:space="preserve">     </w:t>
      </w:r>
      <w:r w:rsidRPr="005B5576">
        <w:rPr>
          <w:szCs w:val="24"/>
        </w:rPr>
        <w:t>- очередность предоставления отпусков ст. 123 ТК РФ;</w:t>
      </w:r>
    </w:p>
    <w:p w:rsidR="006D04D2" w:rsidRPr="005B5576" w:rsidRDefault="006D04D2" w:rsidP="006D04D2">
      <w:pPr>
        <w:pStyle w:val="a5"/>
        <w:tabs>
          <w:tab w:val="left" w:pos="142"/>
          <w:tab w:val="left" w:pos="284"/>
        </w:tabs>
        <w:spacing w:line="276" w:lineRule="auto"/>
        <w:jc w:val="both"/>
        <w:rPr>
          <w:szCs w:val="24"/>
        </w:rPr>
      </w:pPr>
      <w:r>
        <w:rPr>
          <w:szCs w:val="24"/>
        </w:rPr>
        <w:t xml:space="preserve">     </w:t>
      </w:r>
      <w:r w:rsidRPr="005B5576">
        <w:rPr>
          <w:szCs w:val="24"/>
        </w:rPr>
        <w:t>- установление заработной платы ст. 135 ТК РФ;</w:t>
      </w:r>
    </w:p>
    <w:p w:rsidR="006D04D2" w:rsidRPr="005B5576" w:rsidRDefault="006D04D2" w:rsidP="006D04D2">
      <w:pPr>
        <w:pStyle w:val="a5"/>
        <w:tabs>
          <w:tab w:val="left" w:pos="142"/>
          <w:tab w:val="left" w:pos="284"/>
        </w:tabs>
        <w:spacing w:line="276" w:lineRule="auto"/>
        <w:jc w:val="both"/>
        <w:rPr>
          <w:szCs w:val="24"/>
        </w:rPr>
      </w:pPr>
      <w:r>
        <w:rPr>
          <w:szCs w:val="24"/>
        </w:rPr>
        <w:t xml:space="preserve">     </w:t>
      </w:r>
      <w:r w:rsidRPr="005B5576">
        <w:rPr>
          <w:szCs w:val="24"/>
        </w:rPr>
        <w:t>- применение систем нормирования труда ст. 159 ТК РФ;</w:t>
      </w:r>
    </w:p>
    <w:p w:rsidR="006D04D2" w:rsidRPr="005B5576" w:rsidRDefault="006D04D2" w:rsidP="006D04D2">
      <w:pPr>
        <w:pStyle w:val="a5"/>
        <w:tabs>
          <w:tab w:val="left" w:pos="142"/>
          <w:tab w:val="left" w:pos="284"/>
        </w:tabs>
        <w:spacing w:line="276" w:lineRule="auto"/>
        <w:jc w:val="both"/>
        <w:rPr>
          <w:szCs w:val="24"/>
        </w:rPr>
      </w:pPr>
      <w:r>
        <w:rPr>
          <w:szCs w:val="24"/>
        </w:rPr>
        <w:t xml:space="preserve">     </w:t>
      </w:r>
      <w:r w:rsidRPr="005B5576">
        <w:rPr>
          <w:szCs w:val="24"/>
        </w:rPr>
        <w:t>- массовые увольнения ст. 180 ТК РФ;</w:t>
      </w:r>
    </w:p>
    <w:p w:rsidR="006D04D2" w:rsidRPr="005B5576" w:rsidRDefault="006D04D2" w:rsidP="006D04D2">
      <w:pPr>
        <w:pStyle w:val="a5"/>
        <w:tabs>
          <w:tab w:val="left" w:pos="142"/>
          <w:tab w:val="left" w:pos="993"/>
        </w:tabs>
        <w:spacing w:line="276" w:lineRule="auto"/>
        <w:ind w:firstLine="259"/>
        <w:jc w:val="both"/>
        <w:rPr>
          <w:szCs w:val="24"/>
        </w:rPr>
      </w:pPr>
      <w:r w:rsidRPr="005B5576">
        <w:rPr>
          <w:szCs w:val="24"/>
        </w:rPr>
        <w:t xml:space="preserve"> - установление перечня должностей работников с ненормированным</w:t>
      </w:r>
      <w:r>
        <w:rPr>
          <w:szCs w:val="24"/>
        </w:rPr>
        <w:t xml:space="preserve"> </w:t>
      </w:r>
      <w:r w:rsidRPr="005B5576">
        <w:rPr>
          <w:szCs w:val="24"/>
        </w:rPr>
        <w:t>рабочим днем ст. 101 ТК РФ;</w:t>
      </w:r>
    </w:p>
    <w:p w:rsidR="006D04D2" w:rsidRPr="005B5576" w:rsidRDefault="006D04D2" w:rsidP="006D04D2">
      <w:pPr>
        <w:pStyle w:val="a5"/>
        <w:tabs>
          <w:tab w:val="left" w:pos="142"/>
          <w:tab w:val="left" w:pos="993"/>
        </w:tabs>
        <w:spacing w:line="276" w:lineRule="auto"/>
        <w:ind w:left="360" w:hanging="76"/>
        <w:jc w:val="both"/>
        <w:rPr>
          <w:szCs w:val="24"/>
        </w:rPr>
      </w:pPr>
      <w:r w:rsidRPr="005B5576">
        <w:rPr>
          <w:szCs w:val="24"/>
        </w:rPr>
        <w:t xml:space="preserve"> -  утверждение Правил внутреннего трудового распорядка ст. 190 ТК РФ;</w:t>
      </w:r>
    </w:p>
    <w:p w:rsidR="006D04D2" w:rsidRPr="005B5576" w:rsidRDefault="006D04D2" w:rsidP="006D04D2">
      <w:pPr>
        <w:pStyle w:val="a5"/>
        <w:tabs>
          <w:tab w:val="left" w:pos="142"/>
          <w:tab w:val="left" w:pos="993"/>
        </w:tabs>
        <w:spacing w:line="276" w:lineRule="auto"/>
        <w:ind w:left="360" w:hanging="76"/>
        <w:jc w:val="both"/>
        <w:rPr>
          <w:szCs w:val="24"/>
        </w:rPr>
      </w:pPr>
      <w:r w:rsidRPr="005B5576">
        <w:rPr>
          <w:szCs w:val="24"/>
        </w:rPr>
        <w:t xml:space="preserve"> -  составление графиков сменности ст. 103 ТК РФ;</w:t>
      </w:r>
    </w:p>
    <w:p w:rsidR="006D04D2" w:rsidRPr="005B5576" w:rsidRDefault="006D04D2" w:rsidP="006D04D2">
      <w:pPr>
        <w:pStyle w:val="a5"/>
        <w:tabs>
          <w:tab w:val="left" w:pos="142"/>
          <w:tab w:val="left" w:pos="993"/>
        </w:tabs>
        <w:spacing w:line="276" w:lineRule="auto"/>
        <w:ind w:left="360" w:hanging="76"/>
        <w:jc w:val="both"/>
        <w:rPr>
          <w:szCs w:val="24"/>
        </w:rPr>
      </w:pPr>
      <w:r w:rsidRPr="005B5576">
        <w:rPr>
          <w:szCs w:val="24"/>
        </w:rPr>
        <w:t xml:space="preserve"> - утверждение формы расчетного листка ст. 136 ТК РФ;</w:t>
      </w:r>
    </w:p>
    <w:p w:rsidR="006D04D2" w:rsidRPr="005B5576" w:rsidRDefault="006D04D2" w:rsidP="006D04D2">
      <w:pPr>
        <w:pStyle w:val="a5"/>
        <w:tabs>
          <w:tab w:val="left" w:pos="142"/>
          <w:tab w:val="left" w:pos="993"/>
        </w:tabs>
        <w:spacing w:line="276" w:lineRule="auto"/>
        <w:ind w:firstLine="259"/>
        <w:jc w:val="both"/>
        <w:rPr>
          <w:szCs w:val="24"/>
        </w:rPr>
      </w:pPr>
      <w:r>
        <w:rPr>
          <w:szCs w:val="24"/>
        </w:rPr>
        <w:t xml:space="preserve">  </w:t>
      </w:r>
      <w:r w:rsidRPr="005B5576">
        <w:rPr>
          <w:szCs w:val="24"/>
        </w:rPr>
        <w:t>- установление размеров повышенной заработной платы за вредные и (или) опасные и иные особые условия труда ст. 147 ТК РФ;</w:t>
      </w:r>
    </w:p>
    <w:p w:rsidR="006D04D2" w:rsidRPr="005B5576" w:rsidRDefault="006D04D2" w:rsidP="006D04D2">
      <w:pPr>
        <w:pStyle w:val="a5"/>
        <w:tabs>
          <w:tab w:val="left" w:pos="142"/>
          <w:tab w:val="left" w:pos="993"/>
        </w:tabs>
        <w:spacing w:line="276" w:lineRule="auto"/>
        <w:ind w:left="360" w:hanging="76"/>
        <w:jc w:val="both"/>
        <w:rPr>
          <w:szCs w:val="24"/>
        </w:rPr>
      </w:pPr>
      <w:r w:rsidRPr="005B5576">
        <w:rPr>
          <w:szCs w:val="24"/>
        </w:rPr>
        <w:t xml:space="preserve"> - размеры повышения заработной платы в ночное время ст. 154 ТК РФ;</w:t>
      </w:r>
    </w:p>
    <w:p w:rsidR="006D04D2" w:rsidRPr="005B5576" w:rsidRDefault="006D04D2" w:rsidP="006D04D2">
      <w:pPr>
        <w:pStyle w:val="a5"/>
        <w:tabs>
          <w:tab w:val="left" w:pos="142"/>
          <w:tab w:val="left" w:pos="993"/>
        </w:tabs>
        <w:spacing w:line="276" w:lineRule="auto"/>
        <w:ind w:firstLine="284"/>
        <w:jc w:val="both"/>
        <w:rPr>
          <w:szCs w:val="24"/>
        </w:rPr>
      </w:pPr>
      <w:r w:rsidRPr="005B5576">
        <w:rPr>
          <w:szCs w:val="24"/>
        </w:rPr>
        <w:t xml:space="preserve"> - применение и снятие дисциплинарного взыскания до истечения 1 года</w:t>
      </w:r>
      <w:r>
        <w:rPr>
          <w:szCs w:val="24"/>
        </w:rPr>
        <w:t xml:space="preserve"> </w:t>
      </w:r>
      <w:r w:rsidRPr="005B5576">
        <w:rPr>
          <w:szCs w:val="24"/>
        </w:rPr>
        <w:t xml:space="preserve">  </w:t>
      </w:r>
      <w:r>
        <w:rPr>
          <w:szCs w:val="24"/>
        </w:rPr>
        <w:t xml:space="preserve"> со дня его </w:t>
      </w:r>
      <w:r w:rsidRPr="005B5576">
        <w:rPr>
          <w:szCs w:val="24"/>
        </w:rPr>
        <w:t>применения ст. 193,194 ТК РФ;</w:t>
      </w:r>
    </w:p>
    <w:p w:rsidR="006D04D2" w:rsidRPr="005B5576" w:rsidRDefault="006D04D2" w:rsidP="006D04D2">
      <w:pPr>
        <w:pStyle w:val="a5"/>
        <w:tabs>
          <w:tab w:val="left" w:pos="142"/>
          <w:tab w:val="left" w:pos="993"/>
        </w:tabs>
        <w:spacing w:line="276" w:lineRule="auto"/>
        <w:ind w:hanging="76"/>
        <w:jc w:val="both"/>
        <w:rPr>
          <w:szCs w:val="24"/>
        </w:rPr>
      </w:pPr>
      <w:r w:rsidRPr="005B5576">
        <w:rPr>
          <w:szCs w:val="24"/>
        </w:rPr>
        <w:t xml:space="preserve">     </w:t>
      </w:r>
      <w:r>
        <w:rPr>
          <w:szCs w:val="24"/>
        </w:rPr>
        <w:t xml:space="preserve"> </w:t>
      </w:r>
      <w:r w:rsidRPr="005B5576">
        <w:rPr>
          <w:szCs w:val="24"/>
        </w:rPr>
        <w:t xml:space="preserve"> - определение форм профессиональной</w:t>
      </w:r>
      <w:r>
        <w:rPr>
          <w:szCs w:val="24"/>
        </w:rPr>
        <w:t xml:space="preserve">  </w:t>
      </w:r>
      <w:r w:rsidRPr="005B5576">
        <w:rPr>
          <w:szCs w:val="24"/>
        </w:rPr>
        <w:t xml:space="preserve"> подготовки, переподготовки</w:t>
      </w:r>
      <w:r>
        <w:rPr>
          <w:szCs w:val="24"/>
        </w:rPr>
        <w:t xml:space="preserve"> </w:t>
      </w:r>
      <w:r w:rsidRPr="005B5576">
        <w:rPr>
          <w:szCs w:val="24"/>
        </w:rPr>
        <w:t>и повышения квалификации работников, перечень необходимых</w:t>
      </w:r>
      <w:r>
        <w:rPr>
          <w:szCs w:val="24"/>
        </w:rPr>
        <w:t xml:space="preserve"> </w:t>
      </w:r>
      <w:r w:rsidRPr="005B5576">
        <w:rPr>
          <w:szCs w:val="24"/>
        </w:rPr>
        <w:t>профессий и специальностей ст. 196 ТК РФ;</w:t>
      </w:r>
    </w:p>
    <w:p w:rsidR="006D04D2" w:rsidRPr="005B5576" w:rsidRDefault="006D04D2" w:rsidP="006D04D2">
      <w:pPr>
        <w:pStyle w:val="a5"/>
        <w:tabs>
          <w:tab w:val="left" w:pos="142"/>
          <w:tab w:val="left" w:pos="993"/>
        </w:tabs>
        <w:spacing w:line="276" w:lineRule="auto"/>
        <w:ind w:firstLine="259"/>
        <w:jc w:val="both"/>
        <w:rPr>
          <w:szCs w:val="24"/>
        </w:rPr>
      </w:pPr>
      <w:r w:rsidRPr="005B5576">
        <w:rPr>
          <w:szCs w:val="24"/>
        </w:rPr>
        <w:t xml:space="preserve"> - установление сроков выплаты заработной платы работникам ст. 136 ТК РФ и другие вопросы.</w:t>
      </w:r>
    </w:p>
    <w:p w:rsidR="006D04D2" w:rsidRPr="005B5576" w:rsidRDefault="006D04D2" w:rsidP="006D04D2">
      <w:pPr>
        <w:pStyle w:val="a5"/>
        <w:tabs>
          <w:tab w:val="left" w:pos="142"/>
          <w:tab w:val="left" w:pos="426"/>
          <w:tab w:val="left" w:pos="993"/>
        </w:tabs>
        <w:spacing w:line="276" w:lineRule="auto"/>
        <w:jc w:val="both"/>
        <w:rPr>
          <w:szCs w:val="24"/>
        </w:rPr>
      </w:pPr>
      <w:r>
        <w:rPr>
          <w:szCs w:val="24"/>
        </w:rPr>
        <w:tab/>
        <w:t xml:space="preserve">  10</w:t>
      </w:r>
      <w:r w:rsidRPr="005B5576">
        <w:rPr>
          <w:szCs w:val="24"/>
        </w:rPr>
        <w:t>.1</w:t>
      </w:r>
      <w:r>
        <w:rPr>
          <w:szCs w:val="24"/>
        </w:rPr>
        <w:t>3</w:t>
      </w:r>
      <w:r w:rsidRPr="005B5576">
        <w:rPr>
          <w:szCs w:val="24"/>
        </w:rPr>
        <w:t>. Проф</w:t>
      </w:r>
      <w:r>
        <w:rPr>
          <w:szCs w:val="24"/>
        </w:rPr>
        <w:t>ком</w:t>
      </w:r>
      <w:r w:rsidRPr="005B5576">
        <w:rPr>
          <w:szCs w:val="24"/>
        </w:rPr>
        <w:t xml:space="preserve"> совместно с </w:t>
      </w:r>
      <w:r>
        <w:rPr>
          <w:szCs w:val="24"/>
        </w:rPr>
        <w:t>Р</w:t>
      </w:r>
      <w:r w:rsidRPr="005B5576">
        <w:rPr>
          <w:szCs w:val="24"/>
        </w:rPr>
        <w:t>аботодателем и работниками разрабатыва</w:t>
      </w:r>
      <w:r>
        <w:rPr>
          <w:szCs w:val="24"/>
        </w:rPr>
        <w:t>ю</w:t>
      </w:r>
      <w:r w:rsidRPr="005B5576">
        <w:rPr>
          <w:szCs w:val="24"/>
        </w:rPr>
        <w:t xml:space="preserve">т меры по защите персональных данных работников ст. 86 ТК РФ. </w:t>
      </w:r>
    </w:p>
    <w:p w:rsidR="006D04D2" w:rsidRPr="00940D88" w:rsidRDefault="006D04D2" w:rsidP="006D04D2">
      <w:pPr>
        <w:pStyle w:val="a5"/>
        <w:numPr>
          <w:ilvl w:val="1"/>
          <w:numId w:val="3"/>
        </w:numPr>
        <w:tabs>
          <w:tab w:val="left" w:pos="142"/>
          <w:tab w:val="left" w:pos="993"/>
        </w:tabs>
        <w:spacing w:line="276" w:lineRule="auto"/>
        <w:ind w:left="0" w:firstLine="259"/>
        <w:jc w:val="both"/>
        <w:rPr>
          <w:szCs w:val="24"/>
        </w:rPr>
      </w:pPr>
      <w:r w:rsidRPr="00940D88">
        <w:rPr>
          <w:szCs w:val="24"/>
        </w:rPr>
        <w:lastRenderedPageBreak/>
        <w:t>Представлять и защищать трудовые права членов профсоюз</w:t>
      </w:r>
      <w:r>
        <w:rPr>
          <w:szCs w:val="24"/>
        </w:rPr>
        <w:t>ной организации</w:t>
      </w:r>
      <w:r w:rsidRPr="00940D88">
        <w:rPr>
          <w:szCs w:val="24"/>
        </w:rPr>
        <w:t xml:space="preserve"> в </w:t>
      </w:r>
      <w:r>
        <w:rPr>
          <w:szCs w:val="24"/>
        </w:rPr>
        <w:t xml:space="preserve">комиссии по </w:t>
      </w:r>
      <w:r w:rsidRPr="00940D88">
        <w:rPr>
          <w:szCs w:val="24"/>
        </w:rPr>
        <w:t xml:space="preserve">трудовым спорам </w:t>
      </w:r>
      <w:r>
        <w:rPr>
          <w:szCs w:val="24"/>
        </w:rPr>
        <w:t>в</w:t>
      </w:r>
      <w:r w:rsidRPr="00940D88">
        <w:rPr>
          <w:szCs w:val="24"/>
        </w:rPr>
        <w:t xml:space="preserve"> суде.</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 xml:space="preserve">Осуществлять </w:t>
      </w:r>
      <w:proofErr w:type="gramStart"/>
      <w:r w:rsidRPr="009868E5">
        <w:rPr>
          <w:szCs w:val="24"/>
        </w:rPr>
        <w:t>контроль за</w:t>
      </w:r>
      <w:proofErr w:type="gramEnd"/>
      <w:r w:rsidRPr="009868E5">
        <w:rPr>
          <w:szCs w:val="24"/>
        </w:rPr>
        <w:t xml:space="preserve"> сво</w:t>
      </w:r>
      <w:r>
        <w:rPr>
          <w:szCs w:val="24"/>
        </w:rPr>
        <w:t>евременным назначением и выплатой</w:t>
      </w:r>
      <w:r w:rsidRPr="009868E5">
        <w:rPr>
          <w:szCs w:val="24"/>
        </w:rPr>
        <w:t xml:space="preserve"> работникам пособий по обязательному социальному страхованию.</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Участвовать, совместно с райкомом профсоюза по летнему оздоровлению детей работников учреждения и обеспечения их новогодними подарками.</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Pr>
          <w:szCs w:val="24"/>
        </w:rPr>
        <w:t>Вести учет</w:t>
      </w:r>
      <w:r w:rsidRPr="009868E5">
        <w:rPr>
          <w:szCs w:val="24"/>
        </w:rPr>
        <w:t xml:space="preserve"> </w:t>
      </w:r>
      <w:proofErr w:type="gramStart"/>
      <w:r w:rsidRPr="009868E5">
        <w:rPr>
          <w:szCs w:val="24"/>
        </w:rPr>
        <w:t>нуждающихся</w:t>
      </w:r>
      <w:proofErr w:type="gramEnd"/>
      <w:r w:rsidRPr="009868E5">
        <w:rPr>
          <w:szCs w:val="24"/>
        </w:rPr>
        <w:t xml:space="preserve"> в санаторно-курортном лечении, своевременно направлять заявки уполномоченному района.</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 xml:space="preserve">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 xml:space="preserve">Осуществлять </w:t>
      </w:r>
      <w:proofErr w:type="gramStart"/>
      <w:r w:rsidRPr="009868E5">
        <w:rPr>
          <w:szCs w:val="24"/>
        </w:rPr>
        <w:t>контроль за</w:t>
      </w:r>
      <w:proofErr w:type="gramEnd"/>
      <w:r w:rsidRPr="009868E5">
        <w:rPr>
          <w:szCs w:val="24"/>
        </w:rPr>
        <w:t xml:space="preserve"> правильностью, своевременностью</w:t>
      </w:r>
      <w:r>
        <w:rPr>
          <w:szCs w:val="24"/>
        </w:rPr>
        <w:t xml:space="preserve"> </w:t>
      </w:r>
      <w:r w:rsidRPr="009868E5">
        <w:rPr>
          <w:szCs w:val="24"/>
        </w:rPr>
        <w:t>предоставления</w:t>
      </w:r>
      <w:r>
        <w:rPr>
          <w:szCs w:val="24"/>
        </w:rPr>
        <w:t xml:space="preserve"> </w:t>
      </w:r>
      <w:r w:rsidRPr="009868E5">
        <w:rPr>
          <w:szCs w:val="24"/>
        </w:rPr>
        <w:t xml:space="preserve"> работникам отпусков  и их оплаты.</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представление работодателем в пенсионные органы достоверных сведений о заработке и страховых взносов работников.</w:t>
      </w:r>
    </w:p>
    <w:p w:rsidR="006D04D2" w:rsidRPr="009868E5" w:rsidRDefault="006D04D2" w:rsidP="006D04D2">
      <w:pPr>
        <w:pStyle w:val="a5"/>
        <w:numPr>
          <w:ilvl w:val="1"/>
          <w:numId w:val="3"/>
        </w:numPr>
        <w:tabs>
          <w:tab w:val="left" w:pos="142"/>
          <w:tab w:val="left" w:pos="993"/>
        </w:tabs>
        <w:spacing w:line="276" w:lineRule="auto"/>
        <w:ind w:left="0" w:firstLine="259"/>
        <w:jc w:val="both"/>
        <w:rPr>
          <w:szCs w:val="24"/>
        </w:rPr>
      </w:pPr>
      <w:r w:rsidRPr="009868E5">
        <w:rPr>
          <w:szCs w:val="24"/>
        </w:rPr>
        <w:t>Осуществлять культурно-массовую и физкультурно – оздоровительную работу в учреждении.</w:t>
      </w:r>
    </w:p>
    <w:p w:rsidR="006D04D2" w:rsidRPr="005B5576" w:rsidRDefault="006D04D2" w:rsidP="006D04D2">
      <w:pPr>
        <w:pStyle w:val="a5"/>
        <w:numPr>
          <w:ilvl w:val="0"/>
          <w:numId w:val="3"/>
        </w:numPr>
        <w:tabs>
          <w:tab w:val="left" w:pos="142"/>
        </w:tabs>
        <w:spacing w:before="120" w:after="120" w:line="276" w:lineRule="auto"/>
        <w:ind w:left="810"/>
        <w:jc w:val="center"/>
        <w:rPr>
          <w:szCs w:val="24"/>
        </w:rPr>
      </w:pPr>
      <w:proofErr w:type="gramStart"/>
      <w:r w:rsidRPr="005B5576">
        <w:rPr>
          <w:b/>
          <w:szCs w:val="24"/>
        </w:rPr>
        <w:t>Контроль за</w:t>
      </w:r>
      <w:proofErr w:type="gramEnd"/>
      <w:r w:rsidRPr="005B5576">
        <w:rPr>
          <w:b/>
          <w:szCs w:val="24"/>
        </w:rPr>
        <w:t xml:space="preserve"> выполнением коллективного договора. Ответственность сторон.</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 xml:space="preserve">.1. Настоящий коллективный договор заключен сроком на 3 года. Он вступает в силу со дня подписания и действует в течение всего срока. </w:t>
      </w:r>
      <w:r>
        <w:rPr>
          <w:rFonts w:ascii="Times New Roman" w:hAnsi="Times New Roman" w:cs="Times New Roman"/>
          <w:sz w:val="24"/>
          <w:szCs w:val="24"/>
        </w:rPr>
        <w:t xml:space="preserve">Действие коллективного договора распространяется на всех работников организации. </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Коллективный договор сохраняет своё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руководителями организации.</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При смене формы собственности организации коллективный договор сохраняет своё действие в течение трёх месяцев со дня перехода прав собственности.</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При реорганизации организации в форме слияния, присоединения, разделения, выделения коллективный договор сохраняет своё действие в течение всего срока реорганизации.</w:t>
      </w:r>
    </w:p>
    <w:p w:rsidR="006D04D2" w:rsidRPr="00AC0F94" w:rsidRDefault="006D04D2" w:rsidP="006D04D2">
      <w:pPr>
        <w:pStyle w:val="ConsNormal"/>
        <w:widowControl/>
        <w:spacing w:line="276" w:lineRule="auto"/>
        <w:ind w:firstLine="426"/>
        <w:jc w:val="both"/>
        <w:rPr>
          <w:rFonts w:ascii="Times New Roman" w:hAnsi="Times New Roman" w:cs="Times New Roman"/>
          <w:color w:val="000000"/>
          <w:sz w:val="24"/>
          <w:szCs w:val="24"/>
        </w:rPr>
      </w:pPr>
      <w:r w:rsidRPr="00AC0F94">
        <w:rPr>
          <w:rFonts w:ascii="Times New Roman" w:hAnsi="Times New Roman" w:cs="Times New Roman"/>
          <w:color w:val="000000"/>
          <w:sz w:val="24"/>
          <w:szCs w:val="24"/>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трёх лет.</w:t>
      </w:r>
    </w:p>
    <w:p w:rsidR="006D04D2"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При ликвидации организации коллективный договор сохраняет своё действие в течение всего срока проведения ликвидации.</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.2. Стороны имеют право продлить действие настоящего коллективного договора на срок не более трех лет.</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.3. 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РФ для его заключения.</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.4. 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11</w:t>
      </w:r>
      <w:r w:rsidRPr="005B5576">
        <w:rPr>
          <w:rFonts w:ascii="Times New Roman" w:hAnsi="Times New Roman" w:cs="Times New Roman"/>
          <w:sz w:val="24"/>
          <w:szCs w:val="24"/>
        </w:rPr>
        <w:t>.5. Стороны договорились, что текст коллективного договора должен быть доведен Работодателем до сведения работников в течение 3 дней после его подписания. Для этого он должен быть соответствующим образом размножен.</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Проф</w:t>
      </w:r>
      <w:r>
        <w:rPr>
          <w:rFonts w:ascii="Times New Roman" w:hAnsi="Times New Roman" w:cs="Times New Roman"/>
          <w:sz w:val="24"/>
          <w:szCs w:val="24"/>
        </w:rPr>
        <w:t>ком</w:t>
      </w:r>
      <w:r w:rsidRPr="005B5576">
        <w:rPr>
          <w:rFonts w:ascii="Times New Roman" w:hAnsi="Times New Roman" w:cs="Times New Roman"/>
          <w:sz w:val="24"/>
          <w:szCs w:val="24"/>
        </w:rPr>
        <w:t xml:space="preserve"> обязуется разъяснять работникам положения коллективного договора, содействовать реализации их прав, основанных на коллективном договоре.</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 xml:space="preserve">.6. </w:t>
      </w:r>
      <w:proofErr w:type="gramStart"/>
      <w:r w:rsidRPr="005B5576">
        <w:rPr>
          <w:rFonts w:ascii="Times New Roman" w:hAnsi="Times New Roman" w:cs="Times New Roman"/>
          <w:sz w:val="24"/>
          <w:szCs w:val="24"/>
        </w:rPr>
        <w:t>Контроль за</w:t>
      </w:r>
      <w:proofErr w:type="gramEnd"/>
      <w:r w:rsidRPr="005B5576">
        <w:rPr>
          <w:rFonts w:ascii="Times New Roman" w:hAnsi="Times New Roman" w:cs="Times New Roman"/>
          <w:sz w:val="24"/>
          <w:szCs w:val="24"/>
        </w:rPr>
        <w:t xml:space="preserve"> выполнением коллективного договора осуществляют обе стороны, подписавшие его.</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sidRPr="005B5576">
        <w:rPr>
          <w:rFonts w:ascii="Times New Roman" w:hAnsi="Times New Roman" w:cs="Times New Roman"/>
          <w:sz w:val="24"/>
          <w:szCs w:val="24"/>
        </w:rPr>
        <w:t xml:space="preserve">Стороны ежегодно (раз в полугодие) </w:t>
      </w:r>
      <w:proofErr w:type="gramStart"/>
      <w:r w:rsidRPr="005B5576">
        <w:rPr>
          <w:rFonts w:ascii="Times New Roman" w:hAnsi="Times New Roman" w:cs="Times New Roman"/>
          <w:sz w:val="24"/>
          <w:szCs w:val="24"/>
        </w:rPr>
        <w:t>отчитываются о выполнении</w:t>
      </w:r>
      <w:proofErr w:type="gramEnd"/>
      <w:r w:rsidRPr="005B5576">
        <w:rPr>
          <w:rFonts w:ascii="Times New Roman" w:hAnsi="Times New Roman" w:cs="Times New Roman"/>
          <w:sz w:val="24"/>
          <w:szCs w:val="24"/>
        </w:rPr>
        <w:t xml:space="preserve"> коллективного договора на собрании трудового коллектива. С отчетом выступают первые лица обеих сторон, подписавшие коллективный договор.</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.7.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rsidR="006D04D2" w:rsidRPr="005B5576"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 xml:space="preserve">.8. Настоящий коллективный договор направляется Работодателем </w:t>
      </w:r>
      <w:proofErr w:type="gramStart"/>
      <w:r w:rsidRPr="005B5576">
        <w:rPr>
          <w:rFonts w:ascii="Times New Roman" w:hAnsi="Times New Roman" w:cs="Times New Roman"/>
          <w:sz w:val="24"/>
          <w:szCs w:val="24"/>
        </w:rPr>
        <w:t>на уведомительную регистрацию в соответствующий орган по труду в течение семи дней со дня</w:t>
      </w:r>
      <w:proofErr w:type="gramEnd"/>
      <w:r w:rsidRPr="005B5576">
        <w:rPr>
          <w:rFonts w:ascii="Times New Roman" w:hAnsi="Times New Roman" w:cs="Times New Roman"/>
          <w:sz w:val="24"/>
          <w:szCs w:val="24"/>
        </w:rPr>
        <w:t xml:space="preserve"> подписания. Вступление настоящего коллективного договора в силу не зависит от факта его уведомительной регистрации.</w:t>
      </w:r>
    </w:p>
    <w:p w:rsidR="007D3900" w:rsidRDefault="006D04D2" w:rsidP="006D04D2">
      <w:pPr>
        <w:pStyle w:val="ConsNormal"/>
        <w:widowContro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11</w:t>
      </w:r>
      <w:r w:rsidRPr="005B5576">
        <w:rPr>
          <w:rFonts w:ascii="Times New Roman" w:hAnsi="Times New Roman" w:cs="Times New Roman"/>
          <w:sz w:val="24"/>
          <w:szCs w:val="24"/>
        </w:rPr>
        <w:t>.9. Если условия хозяйственной деятельности организации ухудшаются или организации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о чем составляется соответствующий документ.</w:t>
      </w:r>
    </w:p>
    <w:p w:rsidR="00AB54EB" w:rsidRDefault="00AB54EB" w:rsidP="00715312">
      <w:pPr>
        <w:spacing w:after="200" w:line="276" w:lineRule="auto"/>
      </w:pPr>
    </w:p>
    <w:sectPr w:rsidR="00AB54EB" w:rsidSect="006D04D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F79" w:rsidRDefault="00E60F79" w:rsidP="006C4E25">
      <w:r>
        <w:separator/>
      </w:r>
    </w:p>
  </w:endnote>
  <w:endnote w:type="continuationSeparator" w:id="0">
    <w:p w:rsidR="00E60F79" w:rsidRDefault="00E60F79" w:rsidP="006C4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575138"/>
      <w:docPartObj>
        <w:docPartGallery w:val="Page Numbers (Bottom of Page)"/>
        <w:docPartUnique/>
      </w:docPartObj>
    </w:sdtPr>
    <w:sdtContent>
      <w:p w:rsidR="005F5A6B" w:rsidRDefault="003919D4">
        <w:pPr>
          <w:pStyle w:val="a7"/>
          <w:jc w:val="right"/>
        </w:pPr>
        <w:fldSimple w:instr="PAGE   \* MERGEFORMAT">
          <w:r w:rsidR="00A51181">
            <w:rPr>
              <w:noProof/>
            </w:rPr>
            <w:t>1</w:t>
          </w:r>
        </w:fldSimple>
      </w:p>
    </w:sdtContent>
  </w:sdt>
  <w:p w:rsidR="005F5A6B" w:rsidRDefault="005F5A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402130"/>
      <w:docPartObj>
        <w:docPartGallery w:val="Page Numbers (Bottom of Page)"/>
        <w:docPartUnique/>
      </w:docPartObj>
    </w:sdtPr>
    <w:sdtContent>
      <w:p w:rsidR="005F5A6B" w:rsidRDefault="003919D4">
        <w:pPr>
          <w:pStyle w:val="a7"/>
          <w:jc w:val="right"/>
        </w:pPr>
        <w:fldSimple w:instr="PAGE   \* MERGEFORMAT">
          <w:r w:rsidR="005F5A6B">
            <w:rPr>
              <w:noProof/>
            </w:rPr>
            <w:t>2</w:t>
          </w:r>
        </w:fldSimple>
      </w:p>
    </w:sdtContent>
  </w:sdt>
  <w:p w:rsidR="005F5A6B" w:rsidRDefault="005F5A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F79" w:rsidRDefault="00E60F79" w:rsidP="006C4E25">
      <w:r>
        <w:separator/>
      </w:r>
    </w:p>
  </w:footnote>
  <w:footnote w:type="continuationSeparator" w:id="0">
    <w:p w:rsidR="00E60F79" w:rsidRDefault="00E60F79" w:rsidP="006C4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777C"/>
    <w:multiLevelType w:val="hybridMultilevel"/>
    <w:tmpl w:val="3C306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611733"/>
    <w:multiLevelType w:val="multilevel"/>
    <w:tmpl w:val="585663F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33C5303"/>
    <w:multiLevelType w:val="multilevel"/>
    <w:tmpl w:val="FF7CFF74"/>
    <w:lvl w:ilvl="0">
      <w:start w:val="10"/>
      <w:numFmt w:val="decimal"/>
      <w:lvlText w:val="%1."/>
      <w:lvlJc w:val="left"/>
      <w:pPr>
        <w:ind w:left="600" w:hanging="600"/>
      </w:pPr>
      <w:rPr>
        <w:rFonts w:hint="default"/>
        <w:b/>
      </w:rPr>
    </w:lvl>
    <w:lvl w:ilvl="1">
      <w:start w:val="14"/>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D04D2"/>
    <w:rsid w:val="00083955"/>
    <w:rsid w:val="00085A63"/>
    <w:rsid w:val="00085FF4"/>
    <w:rsid w:val="00164311"/>
    <w:rsid w:val="00191410"/>
    <w:rsid w:val="001A5DCA"/>
    <w:rsid w:val="001B7601"/>
    <w:rsid w:val="00245881"/>
    <w:rsid w:val="002729B5"/>
    <w:rsid w:val="002A2B50"/>
    <w:rsid w:val="003419A7"/>
    <w:rsid w:val="0038504E"/>
    <w:rsid w:val="003919D4"/>
    <w:rsid w:val="00433867"/>
    <w:rsid w:val="004A0632"/>
    <w:rsid w:val="004A47FE"/>
    <w:rsid w:val="004C42CC"/>
    <w:rsid w:val="00500A6F"/>
    <w:rsid w:val="00520AFD"/>
    <w:rsid w:val="00585674"/>
    <w:rsid w:val="00586240"/>
    <w:rsid w:val="005E7F5F"/>
    <w:rsid w:val="005F5A6B"/>
    <w:rsid w:val="00641AB1"/>
    <w:rsid w:val="006C4E25"/>
    <w:rsid w:val="006D04D2"/>
    <w:rsid w:val="006D3A20"/>
    <w:rsid w:val="00715312"/>
    <w:rsid w:val="007D3900"/>
    <w:rsid w:val="00896DAC"/>
    <w:rsid w:val="008A3E0E"/>
    <w:rsid w:val="0095143E"/>
    <w:rsid w:val="00960C77"/>
    <w:rsid w:val="00962B73"/>
    <w:rsid w:val="00A17913"/>
    <w:rsid w:val="00A51181"/>
    <w:rsid w:val="00AB54EB"/>
    <w:rsid w:val="00B03E4D"/>
    <w:rsid w:val="00C16319"/>
    <w:rsid w:val="00C23F01"/>
    <w:rsid w:val="00DA6DA7"/>
    <w:rsid w:val="00DC5AE7"/>
    <w:rsid w:val="00E60F79"/>
    <w:rsid w:val="00EB7F02"/>
    <w:rsid w:val="00FB7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04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6D04D2"/>
    <w:pPr>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rsid w:val="006D04D2"/>
    <w:rPr>
      <w:rFonts w:ascii="Times New Roman" w:hAnsi="Times New Roman" w:cs="Times New Roman"/>
      <w:b/>
      <w:bCs/>
      <w:sz w:val="20"/>
      <w:szCs w:val="20"/>
    </w:rPr>
  </w:style>
  <w:style w:type="paragraph" w:customStyle="1" w:styleId="Style3">
    <w:name w:val="Style3"/>
    <w:basedOn w:val="a"/>
    <w:rsid w:val="006D04D2"/>
    <w:pPr>
      <w:widowControl w:val="0"/>
      <w:autoSpaceDE w:val="0"/>
      <w:autoSpaceDN w:val="0"/>
      <w:adjustRightInd w:val="0"/>
      <w:spacing w:after="200" w:line="276" w:lineRule="auto"/>
      <w:jc w:val="both"/>
    </w:pPr>
    <w:rPr>
      <w:rFonts w:ascii="Calibri" w:hAnsi="Calibri"/>
      <w:sz w:val="22"/>
      <w:szCs w:val="22"/>
      <w:lang w:eastAsia="en-US"/>
    </w:rPr>
  </w:style>
  <w:style w:type="paragraph" w:styleId="a5">
    <w:name w:val="Body Text"/>
    <w:basedOn w:val="a"/>
    <w:link w:val="a6"/>
    <w:rsid w:val="006D04D2"/>
    <w:rPr>
      <w:szCs w:val="20"/>
    </w:rPr>
  </w:style>
  <w:style w:type="character" w:customStyle="1" w:styleId="a6">
    <w:name w:val="Основной текст Знак"/>
    <w:basedOn w:val="a0"/>
    <w:link w:val="a5"/>
    <w:rsid w:val="006D04D2"/>
    <w:rPr>
      <w:rFonts w:ascii="Times New Roman" w:eastAsia="Times New Roman" w:hAnsi="Times New Roman" w:cs="Times New Roman"/>
      <w:sz w:val="24"/>
      <w:szCs w:val="20"/>
      <w:lang w:eastAsia="ru-RU"/>
    </w:rPr>
  </w:style>
  <w:style w:type="character" w:customStyle="1" w:styleId="a4">
    <w:name w:val="Без интервала Знак"/>
    <w:link w:val="a3"/>
    <w:uiPriority w:val="1"/>
    <w:rsid w:val="006D04D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04D2"/>
    <w:pPr>
      <w:tabs>
        <w:tab w:val="center" w:pos="4677"/>
        <w:tab w:val="right" w:pos="9355"/>
      </w:tabs>
    </w:pPr>
  </w:style>
  <w:style w:type="character" w:customStyle="1" w:styleId="a8">
    <w:name w:val="Нижний колонтитул Знак"/>
    <w:basedOn w:val="a0"/>
    <w:link w:val="a7"/>
    <w:uiPriority w:val="99"/>
    <w:rsid w:val="006D04D2"/>
    <w:rPr>
      <w:rFonts w:ascii="Times New Roman" w:eastAsia="Times New Roman" w:hAnsi="Times New Roman" w:cs="Times New Roman"/>
      <w:sz w:val="24"/>
      <w:szCs w:val="24"/>
      <w:lang w:eastAsia="ru-RU"/>
    </w:rPr>
  </w:style>
  <w:style w:type="character" w:customStyle="1" w:styleId="1">
    <w:name w:val="Заголовок №1_"/>
    <w:basedOn w:val="a0"/>
    <w:rsid w:val="00A51181"/>
    <w:rPr>
      <w:b/>
      <w:bCs/>
      <w:i w:val="0"/>
      <w:iCs w:val="0"/>
      <w:smallCaps w:val="0"/>
      <w:strike w:val="0"/>
      <w:spacing w:val="-1"/>
      <w:sz w:val="44"/>
      <w:szCs w:val="44"/>
      <w:u w:val="none"/>
    </w:rPr>
  </w:style>
  <w:style w:type="character" w:customStyle="1" w:styleId="10">
    <w:name w:val="Заголовок №1"/>
    <w:basedOn w:val="1"/>
    <w:rsid w:val="00A51181"/>
    <w:rPr>
      <w:rFonts w:ascii="Courier New" w:eastAsia="Courier New" w:hAnsi="Courier New" w:cs="Courier New"/>
      <w:color w:val="000000"/>
      <w:w w:val="100"/>
      <w:position w:val="0"/>
      <w:lang w:val="ru-RU"/>
    </w:rPr>
  </w:style>
  <w:style w:type="character" w:customStyle="1" w:styleId="a9">
    <w:name w:val="Основной текст_"/>
    <w:basedOn w:val="a0"/>
    <w:link w:val="2"/>
    <w:rsid w:val="00A51181"/>
    <w:rPr>
      <w:rFonts w:ascii="Sylfaen" w:eastAsia="Sylfaen" w:hAnsi="Sylfaen" w:cs="Sylfaen"/>
      <w:spacing w:val="-10"/>
      <w:sz w:val="33"/>
      <w:szCs w:val="33"/>
      <w:shd w:val="clear" w:color="auto" w:fill="FFFFFF"/>
    </w:rPr>
  </w:style>
  <w:style w:type="character" w:customStyle="1" w:styleId="11">
    <w:name w:val="Основной текст1"/>
    <w:basedOn w:val="a9"/>
    <w:rsid w:val="00A51181"/>
    <w:rPr>
      <w:color w:val="000000"/>
      <w:w w:val="100"/>
      <w:position w:val="0"/>
      <w:lang w:val="ru-RU"/>
    </w:rPr>
  </w:style>
  <w:style w:type="character" w:customStyle="1" w:styleId="17pt0pt">
    <w:name w:val="Основной текст + 17 pt;Полужирный;Интервал 0 pt"/>
    <w:basedOn w:val="a9"/>
    <w:rsid w:val="00A51181"/>
    <w:rPr>
      <w:b/>
      <w:bCs/>
      <w:color w:val="000000"/>
      <w:spacing w:val="7"/>
      <w:w w:val="100"/>
      <w:position w:val="0"/>
      <w:sz w:val="34"/>
      <w:szCs w:val="34"/>
      <w:lang w:val="ru-RU"/>
    </w:rPr>
  </w:style>
  <w:style w:type="character" w:customStyle="1" w:styleId="12">
    <w:name w:val="Заголовок №1 (2)_"/>
    <w:basedOn w:val="a0"/>
    <w:rsid w:val="00A51181"/>
    <w:rPr>
      <w:rFonts w:ascii="Sylfaen" w:eastAsia="Sylfaen" w:hAnsi="Sylfaen" w:cs="Sylfaen"/>
      <w:b/>
      <w:bCs/>
      <w:i w:val="0"/>
      <w:iCs w:val="0"/>
      <w:smallCaps w:val="0"/>
      <w:strike w:val="0"/>
      <w:spacing w:val="7"/>
      <w:sz w:val="34"/>
      <w:szCs w:val="34"/>
      <w:u w:val="none"/>
    </w:rPr>
  </w:style>
  <w:style w:type="character" w:customStyle="1" w:styleId="120">
    <w:name w:val="Заголовок №1 (2)"/>
    <w:basedOn w:val="12"/>
    <w:rsid w:val="00A51181"/>
    <w:rPr>
      <w:color w:val="000000"/>
      <w:w w:val="100"/>
      <w:position w:val="0"/>
      <w:lang w:val="ru-RU"/>
    </w:rPr>
  </w:style>
  <w:style w:type="character" w:customStyle="1" w:styleId="aa">
    <w:name w:val="Подпись к картинке_"/>
    <w:basedOn w:val="a0"/>
    <w:rsid w:val="00A51181"/>
    <w:rPr>
      <w:rFonts w:ascii="Sylfaen" w:eastAsia="Sylfaen" w:hAnsi="Sylfaen" w:cs="Sylfaen"/>
      <w:b w:val="0"/>
      <w:bCs w:val="0"/>
      <w:i w:val="0"/>
      <w:iCs w:val="0"/>
      <w:smallCaps w:val="0"/>
      <w:strike w:val="0"/>
      <w:spacing w:val="4"/>
      <w:sz w:val="22"/>
      <w:szCs w:val="22"/>
      <w:u w:val="none"/>
    </w:rPr>
  </w:style>
  <w:style w:type="character" w:customStyle="1" w:styleId="ab">
    <w:name w:val="Подпись к картинке"/>
    <w:basedOn w:val="aa"/>
    <w:rsid w:val="00A51181"/>
    <w:rPr>
      <w:color w:val="000000"/>
      <w:w w:val="100"/>
      <w:position w:val="0"/>
      <w:lang w:val="ru-RU"/>
    </w:rPr>
  </w:style>
  <w:style w:type="character" w:customStyle="1" w:styleId="20">
    <w:name w:val="Основной текст (2)_"/>
    <w:basedOn w:val="a0"/>
    <w:rsid w:val="00A51181"/>
    <w:rPr>
      <w:rFonts w:ascii="Sylfaen" w:eastAsia="Sylfaen" w:hAnsi="Sylfaen" w:cs="Sylfaen"/>
      <w:b w:val="0"/>
      <w:bCs w:val="0"/>
      <w:i w:val="0"/>
      <w:iCs w:val="0"/>
      <w:smallCaps w:val="0"/>
      <w:strike w:val="0"/>
      <w:spacing w:val="4"/>
      <w:sz w:val="22"/>
      <w:szCs w:val="22"/>
      <w:u w:val="none"/>
    </w:rPr>
  </w:style>
  <w:style w:type="character" w:customStyle="1" w:styleId="21">
    <w:name w:val="Основной текст (2)"/>
    <w:basedOn w:val="20"/>
    <w:rsid w:val="00A51181"/>
    <w:rPr>
      <w:color w:val="000000"/>
      <w:w w:val="100"/>
      <w:position w:val="0"/>
      <w:lang w:val="ru-RU"/>
    </w:rPr>
  </w:style>
  <w:style w:type="paragraph" w:customStyle="1" w:styleId="2">
    <w:name w:val="Основной текст2"/>
    <w:basedOn w:val="a"/>
    <w:link w:val="a9"/>
    <w:rsid w:val="00A51181"/>
    <w:pPr>
      <w:widowControl w:val="0"/>
      <w:shd w:val="clear" w:color="auto" w:fill="FFFFFF"/>
      <w:spacing w:before="1020" w:after="540" w:line="619" w:lineRule="exact"/>
      <w:ind w:firstLine="620"/>
    </w:pPr>
    <w:rPr>
      <w:rFonts w:ascii="Sylfaen" w:eastAsia="Sylfaen" w:hAnsi="Sylfaen" w:cs="Sylfaen"/>
      <w:spacing w:val="-10"/>
      <w:sz w:val="33"/>
      <w:szCs w:val="33"/>
      <w:lang w:eastAsia="en-US"/>
    </w:rPr>
  </w:style>
  <w:style w:type="paragraph" w:styleId="ac">
    <w:name w:val="Balloon Text"/>
    <w:basedOn w:val="a"/>
    <w:link w:val="ad"/>
    <w:uiPriority w:val="99"/>
    <w:semiHidden/>
    <w:unhideWhenUsed/>
    <w:rsid w:val="00A51181"/>
    <w:rPr>
      <w:rFonts w:ascii="Tahoma" w:hAnsi="Tahoma" w:cs="Tahoma"/>
      <w:sz w:val="16"/>
      <w:szCs w:val="16"/>
    </w:rPr>
  </w:style>
  <w:style w:type="character" w:customStyle="1" w:styleId="ad">
    <w:name w:val="Текст выноски Знак"/>
    <w:basedOn w:val="a0"/>
    <w:link w:val="ac"/>
    <w:uiPriority w:val="99"/>
    <w:semiHidden/>
    <w:rsid w:val="00A511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04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6D04D2"/>
    <w:pPr>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rsid w:val="006D04D2"/>
    <w:rPr>
      <w:rFonts w:ascii="Times New Roman" w:hAnsi="Times New Roman" w:cs="Times New Roman"/>
      <w:b/>
      <w:bCs/>
      <w:sz w:val="20"/>
      <w:szCs w:val="20"/>
    </w:rPr>
  </w:style>
  <w:style w:type="paragraph" w:customStyle="1" w:styleId="Style3">
    <w:name w:val="Style3"/>
    <w:basedOn w:val="a"/>
    <w:rsid w:val="006D04D2"/>
    <w:pPr>
      <w:widowControl w:val="0"/>
      <w:autoSpaceDE w:val="0"/>
      <w:autoSpaceDN w:val="0"/>
      <w:adjustRightInd w:val="0"/>
      <w:spacing w:after="200" w:line="276" w:lineRule="auto"/>
      <w:jc w:val="both"/>
    </w:pPr>
    <w:rPr>
      <w:rFonts w:ascii="Calibri" w:hAnsi="Calibri"/>
      <w:sz w:val="22"/>
      <w:szCs w:val="22"/>
      <w:lang w:eastAsia="en-US"/>
    </w:rPr>
  </w:style>
  <w:style w:type="paragraph" w:styleId="a5">
    <w:name w:val="Body Text"/>
    <w:basedOn w:val="a"/>
    <w:link w:val="a6"/>
    <w:rsid w:val="006D04D2"/>
    <w:rPr>
      <w:szCs w:val="20"/>
    </w:rPr>
  </w:style>
  <w:style w:type="character" w:customStyle="1" w:styleId="a6">
    <w:name w:val="Основной текст Знак"/>
    <w:basedOn w:val="a0"/>
    <w:link w:val="a5"/>
    <w:rsid w:val="006D04D2"/>
    <w:rPr>
      <w:rFonts w:ascii="Times New Roman" w:eastAsia="Times New Roman" w:hAnsi="Times New Roman" w:cs="Times New Roman"/>
      <w:sz w:val="24"/>
      <w:szCs w:val="20"/>
      <w:lang w:eastAsia="ru-RU"/>
    </w:rPr>
  </w:style>
  <w:style w:type="character" w:customStyle="1" w:styleId="a4">
    <w:name w:val="Без интервала Знак"/>
    <w:link w:val="a3"/>
    <w:uiPriority w:val="1"/>
    <w:rsid w:val="006D04D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04D2"/>
    <w:pPr>
      <w:tabs>
        <w:tab w:val="center" w:pos="4677"/>
        <w:tab w:val="right" w:pos="9355"/>
      </w:tabs>
    </w:pPr>
  </w:style>
  <w:style w:type="character" w:customStyle="1" w:styleId="a8">
    <w:name w:val="Нижний колонтитул Знак"/>
    <w:basedOn w:val="a0"/>
    <w:link w:val="a7"/>
    <w:uiPriority w:val="99"/>
    <w:rsid w:val="006D04D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2346A-97A4-4FFB-BC95-AFCB1DC0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6455</Words>
  <Characters>36797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007</cp:lastModifiedBy>
  <cp:revision>3</cp:revision>
  <cp:lastPrinted>2017-06-15T12:08:00Z</cp:lastPrinted>
  <dcterms:created xsi:type="dcterms:W3CDTF">2018-01-24T10:35:00Z</dcterms:created>
  <dcterms:modified xsi:type="dcterms:W3CDTF">2018-01-24T10:59:00Z</dcterms:modified>
</cp:coreProperties>
</file>